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776F" w14:textId="77777777" w:rsidR="00723058" w:rsidRDefault="00723058" w:rsidP="00C83EAE">
      <w:pPr>
        <w:rPr>
          <w:sz w:val="28"/>
        </w:rPr>
      </w:pPr>
    </w:p>
    <w:p w14:paraId="36988184" w14:textId="15BA4944" w:rsidR="0071345D" w:rsidRPr="00FB36CB" w:rsidRDefault="00187BBF" w:rsidP="00000C1B">
      <w:pPr>
        <w:jc w:val="center"/>
        <w:outlineLvl w:val="0"/>
        <w:rPr>
          <w:sz w:val="28"/>
        </w:rPr>
      </w:pPr>
      <w:r>
        <w:rPr>
          <w:sz w:val="28"/>
        </w:rPr>
        <w:t xml:space="preserve">AP </w:t>
      </w:r>
      <w:r w:rsidR="00E30C90">
        <w:rPr>
          <w:sz w:val="28"/>
        </w:rPr>
        <w:t>Psychology Unit 1</w:t>
      </w:r>
      <w:r w:rsidR="00F22E57">
        <w:rPr>
          <w:sz w:val="28"/>
        </w:rPr>
        <w:t>4</w:t>
      </w:r>
      <w:bookmarkStart w:id="0" w:name="_GoBack"/>
      <w:bookmarkEnd w:id="0"/>
      <w:r w:rsidR="0022156B">
        <w:rPr>
          <w:sz w:val="28"/>
        </w:rPr>
        <w:t xml:space="preserve"> Study Guide</w:t>
      </w:r>
      <w:r w:rsidR="007410F3" w:rsidRPr="00FB36CB">
        <w:rPr>
          <w:sz w:val="28"/>
        </w:rPr>
        <w:t xml:space="preserve">: </w:t>
      </w:r>
      <w:r w:rsidR="0022156B">
        <w:rPr>
          <w:sz w:val="28"/>
        </w:rPr>
        <w:t>Social Psychology</w:t>
      </w:r>
    </w:p>
    <w:p w14:paraId="13AD7488" w14:textId="77777777" w:rsidR="00BC7FF3" w:rsidRPr="00E74F43" w:rsidRDefault="00BC7FF3" w:rsidP="0071345D">
      <w:pPr>
        <w:rPr>
          <w:sz w:val="20"/>
        </w:rPr>
      </w:pPr>
    </w:p>
    <w:p w14:paraId="005C3524" w14:textId="77777777" w:rsidR="00184A15" w:rsidRPr="00E74F43" w:rsidRDefault="00184A15" w:rsidP="0071345D">
      <w:pPr>
        <w:rPr>
          <w:sz w:val="20"/>
        </w:rPr>
        <w:sectPr w:rsidR="00184A15" w:rsidRPr="00E74F43">
          <w:pgSz w:w="12240" w:h="15840"/>
          <w:pgMar w:top="720" w:right="1440" w:bottom="1440" w:left="990" w:header="720" w:footer="720" w:gutter="0"/>
          <w:cols w:space="720"/>
        </w:sectPr>
      </w:pPr>
    </w:p>
    <w:p w14:paraId="6C6F4E3D" w14:textId="77777777" w:rsidR="00646563" w:rsidRPr="00E74F43" w:rsidRDefault="007410F3" w:rsidP="00000C1B">
      <w:pPr>
        <w:outlineLvl w:val="0"/>
        <w:rPr>
          <w:sz w:val="20"/>
        </w:rPr>
      </w:pPr>
      <w:r w:rsidRPr="00E74F43">
        <w:rPr>
          <w:sz w:val="20"/>
        </w:rPr>
        <w:lastRenderedPageBreak/>
        <w:t xml:space="preserve">1. </w:t>
      </w:r>
      <w:r w:rsidR="00A976AF">
        <w:rPr>
          <w:sz w:val="20"/>
        </w:rPr>
        <w:t>Which theory describes how we explain others’ behavior as being due to internal dispositions or external situations?</w:t>
      </w:r>
    </w:p>
    <w:p w14:paraId="051961CB" w14:textId="77777777" w:rsidR="007410F3" w:rsidRPr="00E74F43" w:rsidRDefault="00A976AF" w:rsidP="00105262">
      <w:pPr>
        <w:pStyle w:val="ListParagraph"/>
        <w:numPr>
          <w:ilvl w:val="0"/>
          <w:numId w:val="1"/>
        </w:numPr>
        <w:rPr>
          <w:sz w:val="20"/>
        </w:rPr>
      </w:pPr>
      <w:r>
        <w:rPr>
          <w:sz w:val="20"/>
        </w:rPr>
        <w:t>cognitive dissonance theory</w:t>
      </w:r>
    </w:p>
    <w:p w14:paraId="39C94C56" w14:textId="77777777" w:rsidR="00646563" w:rsidRPr="00E74F43" w:rsidRDefault="00A976AF" w:rsidP="00105262">
      <w:pPr>
        <w:pStyle w:val="ListParagraph"/>
        <w:numPr>
          <w:ilvl w:val="0"/>
          <w:numId w:val="1"/>
        </w:numPr>
        <w:rPr>
          <w:sz w:val="20"/>
        </w:rPr>
      </w:pPr>
      <w:r>
        <w:rPr>
          <w:sz w:val="20"/>
        </w:rPr>
        <w:t>reward theory</w:t>
      </w:r>
    </w:p>
    <w:p w14:paraId="7A8263CB" w14:textId="77777777" w:rsidR="00646563" w:rsidRPr="00E74F43" w:rsidRDefault="00A976AF" w:rsidP="00105262">
      <w:pPr>
        <w:pStyle w:val="ListParagraph"/>
        <w:numPr>
          <w:ilvl w:val="0"/>
          <w:numId w:val="1"/>
        </w:numPr>
        <w:rPr>
          <w:sz w:val="20"/>
        </w:rPr>
      </w:pPr>
      <w:r>
        <w:rPr>
          <w:sz w:val="20"/>
        </w:rPr>
        <w:t>two-factor theory</w:t>
      </w:r>
    </w:p>
    <w:p w14:paraId="773B59CE" w14:textId="77777777" w:rsidR="00184A15" w:rsidRPr="00A976AF" w:rsidRDefault="00A976AF" w:rsidP="00A976AF">
      <w:pPr>
        <w:pStyle w:val="ListParagraph"/>
        <w:numPr>
          <w:ilvl w:val="0"/>
          <w:numId w:val="1"/>
        </w:numPr>
        <w:rPr>
          <w:sz w:val="20"/>
        </w:rPr>
      </w:pPr>
      <w:r>
        <w:rPr>
          <w:sz w:val="20"/>
        </w:rPr>
        <w:t>attribution theory</w:t>
      </w:r>
    </w:p>
    <w:p w14:paraId="3AF125CD" w14:textId="77777777" w:rsidR="00E47F2F" w:rsidRPr="00E74F43" w:rsidRDefault="00E47F2F" w:rsidP="00646563">
      <w:pPr>
        <w:rPr>
          <w:sz w:val="20"/>
        </w:rPr>
      </w:pPr>
    </w:p>
    <w:p w14:paraId="50440DF3" w14:textId="77777777" w:rsidR="002D6EC3" w:rsidRDefault="00E47F2F" w:rsidP="00000C1B">
      <w:pPr>
        <w:outlineLvl w:val="0"/>
        <w:rPr>
          <w:sz w:val="20"/>
        </w:rPr>
      </w:pPr>
      <w:r w:rsidRPr="00E74F43">
        <w:rPr>
          <w:sz w:val="20"/>
        </w:rPr>
        <w:t xml:space="preserve">2. </w:t>
      </w:r>
      <w:r w:rsidR="002D6EC3">
        <w:rPr>
          <w:sz w:val="20"/>
        </w:rPr>
        <w:t xml:space="preserve"> </w:t>
      </w:r>
      <w:r w:rsidR="00A976AF">
        <w:rPr>
          <w:sz w:val="20"/>
        </w:rPr>
        <w:t xml:space="preserve">Two neighboring nations are each stockpiling weapons. </w:t>
      </w:r>
    </w:p>
    <w:p w14:paraId="5DD8135E" w14:textId="77777777" w:rsidR="002D6EC3" w:rsidRDefault="002D6EC3" w:rsidP="00646563">
      <w:pPr>
        <w:rPr>
          <w:sz w:val="20"/>
        </w:rPr>
      </w:pPr>
      <w:r>
        <w:rPr>
          <w:sz w:val="20"/>
        </w:rPr>
        <w:t xml:space="preserve">       a. </w:t>
      </w:r>
      <w:r w:rsidR="00A976AF">
        <w:rPr>
          <w:sz w:val="20"/>
        </w:rPr>
        <w:t>prejudice</w:t>
      </w:r>
    </w:p>
    <w:p w14:paraId="456BF329" w14:textId="77777777" w:rsidR="002D6EC3" w:rsidRDefault="002D6EC3" w:rsidP="00646563">
      <w:pPr>
        <w:rPr>
          <w:sz w:val="20"/>
        </w:rPr>
      </w:pPr>
      <w:r>
        <w:rPr>
          <w:sz w:val="20"/>
        </w:rPr>
        <w:t xml:space="preserve">       b. </w:t>
      </w:r>
      <w:r w:rsidR="00A976AF">
        <w:rPr>
          <w:sz w:val="20"/>
        </w:rPr>
        <w:t>groupthink.</w:t>
      </w:r>
    </w:p>
    <w:p w14:paraId="595C48F4" w14:textId="77777777" w:rsidR="002D6EC3" w:rsidRDefault="002D6EC3" w:rsidP="00646563">
      <w:pPr>
        <w:rPr>
          <w:sz w:val="20"/>
        </w:rPr>
      </w:pPr>
      <w:r>
        <w:rPr>
          <w:sz w:val="20"/>
        </w:rPr>
        <w:t xml:space="preserve">       c. </w:t>
      </w:r>
      <w:r w:rsidR="00A976AF">
        <w:rPr>
          <w:sz w:val="20"/>
        </w:rPr>
        <w:t>self-serving bias.</w:t>
      </w:r>
    </w:p>
    <w:p w14:paraId="4467A968" w14:textId="77777777" w:rsidR="00187BBF" w:rsidRDefault="002D6EC3" w:rsidP="00646563">
      <w:pPr>
        <w:rPr>
          <w:sz w:val="20"/>
        </w:rPr>
      </w:pPr>
      <w:r>
        <w:rPr>
          <w:sz w:val="20"/>
        </w:rPr>
        <w:t xml:space="preserve">       d. </w:t>
      </w:r>
      <w:r w:rsidR="00A976AF">
        <w:rPr>
          <w:sz w:val="20"/>
        </w:rPr>
        <w:t>the fundamental attribution error.</w:t>
      </w:r>
    </w:p>
    <w:p w14:paraId="57DAE2C8" w14:textId="77777777" w:rsidR="00646563" w:rsidRPr="00E74F43" w:rsidRDefault="00A976AF" w:rsidP="00646563">
      <w:pPr>
        <w:rPr>
          <w:sz w:val="20"/>
        </w:rPr>
      </w:pPr>
      <w:r>
        <w:rPr>
          <w:sz w:val="20"/>
        </w:rPr>
        <w:t xml:space="preserve">  </w:t>
      </w:r>
    </w:p>
    <w:p w14:paraId="033AF0FF" w14:textId="77777777" w:rsidR="002D6EC3" w:rsidRDefault="00E47F2F" w:rsidP="00000C1B">
      <w:pPr>
        <w:outlineLvl w:val="0"/>
        <w:rPr>
          <w:sz w:val="20"/>
        </w:rPr>
      </w:pPr>
      <w:r w:rsidRPr="00E74F43">
        <w:rPr>
          <w:sz w:val="20"/>
        </w:rPr>
        <w:t>3</w:t>
      </w:r>
      <w:r w:rsidR="00646563" w:rsidRPr="00E74F43">
        <w:rPr>
          <w:sz w:val="20"/>
        </w:rPr>
        <w:t>.</w:t>
      </w:r>
      <w:r w:rsidR="007410F3" w:rsidRPr="00E74F43">
        <w:rPr>
          <w:sz w:val="20"/>
        </w:rPr>
        <w:t xml:space="preserve"> </w:t>
      </w:r>
      <w:r w:rsidR="00A976AF">
        <w:rPr>
          <w:sz w:val="20"/>
        </w:rPr>
        <w:t>Professor Washington’s students did very poorly on the last exam. The tendency to make the fundamental attribution error might lead her to conclude that the class did poorly because</w:t>
      </w:r>
    </w:p>
    <w:p w14:paraId="073C0E0E" w14:textId="77777777" w:rsidR="002D6EC3" w:rsidRDefault="002D6EC3" w:rsidP="00166E49">
      <w:pPr>
        <w:rPr>
          <w:sz w:val="20"/>
        </w:rPr>
      </w:pPr>
      <w:r>
        <w:rPr>
          <w:sz w:val="20"/>
        </w:rPr>
        <w:t xml:space="preserve">      a. </w:t>
      </w:r>
      <w:r w:rsidR="00A976AF">
        <w:rPr>
          <w:sz w:val="20"/>
        </w:rPr>
        <w:t>the test was unfair</w:t>
      </w:r>
    </w:p>
    <w:p w14:paraId="25F3D108" w14:textId="77777777" w:rsidR="00166E49" w:rsidRDefault="002D6EC3" w:rsidP="00166E49">
      <w:pPr>
        <w:rPr>
          <w:sz w:val="20"/>
        </w:rPr>
      </w:pPr>
      <w:r>
        <w:rPr>
          <w:sz w:val="20"/>
        </w:rPr>
        <w:t xml:space="preserve">      b. </w:t>
      </w:r>
      <w:r w:rsidR="00A976AF">
        <w:rPr>
          <w:sz w:val="20"/>
        </w:rPr>
        <w:t>not enough time was given for students to complete the test.</w:t>
      </w:r>
    </w:p>
    <w:p w14:paraId="15A6F53E" w14:textId="77777777" w:rsidR="002D6EC3" w:rsidRDefault="002D6EC3" w:rsidP="00166E49">
      <w:pPr>
        <w:rPr>
          <w:sz w:val="20"/>
        </w:rPr>
      </w:pPr>
      <w:r>
        <w:rPr>
          <w:sz w:val="20"/>
        </w:rPr>
        <w:t xml:space="preserve">     </w:t>
      </w:r>
      <w:r w:rsidR="002241D0">
        <w:rPr>
          <w:sz w:val="20"/>
        </w:rPr>
        <w:t xml:space="preserve"> </w:t>
      </w:r>
      <w:r>
        <w:rPr>
          <w:sz w:val="20"/>
        </w:rPr>
        <w:t xml:space="preserve">c. </w:t>
      </w:r>
      <w:r w:rsidR="00A976AF">
        <w:rPr>
          <w:sz w:val="20"/>
        </w:rPr>
        <w:t>students were distracted by some social function on campus.</w:t>
      </w:r>
    </w:p>
    <w:p w14:paraId="411B11D8" w14:textId="77777777" w:rsidR="00187BBF" w:rsidRDefault="002D6EC3" w:rsidP="002D6EC3">
      <w:pPr>
        <w:rPr>
          <w:sz w:val="20"/>
        </w:rPr>
      </w:pPr>
      <w:r>
        <w:rPr>
          <w:sz w:val="20"/>
        </w:rPr>
        <w:t xml:space="preserve">     </w:t>
      </w:r>
      <w:r w:rsidR="002241D0">
        <w:rPr>
          <w:sz w:val="20"/>
        </w:rPr>
        <w:t xml:space="preserve"> </w:t>
      </w:r>
      <w:r w:rsidR="00A976AF">
        <w:rPr>
          <w:sz w:val="20"/>
        </w:rPr>
        <w:t>d. students were unmotivated.</w:t>
      </w:r>
    </w:p>
    <w:p w14:paraId="46886425" w14:textId="77777777" w:rsidR="002D6EC3" w:rsidRDefault="00A976AF" w:rsidP="002D6EC3">
      <w:pPr>
        <w:rPr>
          <w:sz w:val="20"/>
        </w:rPr>
      </w:pPr>
      <w:r>
        <w:rPr>
          <w:sz w:val="20"/>
        </w:rPr>
        <w:t xml:space="preserve">    </w:t>
      </w:r>
    </w:p>
    <w:p w14:paraId="7976CB56" w14:textId="77777777" w:rsidR="007410F3" w:rsidRPr="00E74F43" w:rsidRDefault="007410F3" w:rsidP="002D6EC3">
      <w:pPr>
        <w:rPr>
          <w:sz w:val="20"/>
        </w:rPr>
      </w:pPr>
    </w:p>
    <w:p w14:paraId="5D6391A9" w14:textId="77777777" w:rsidR="007410F3" w:rsidRPr="00E74F43" w:rsidRDefault="00E47F2F" w:rsidP="00000C1B">
      <w:pPr>
        <w:outlineLvl w:val="0"/>
        <w:rPr>
          <w:sz w:val="20"/>
        </w:rPr>
      </w:pPr>
      <w:r w:rsidRPr="00E74F43">
        <w:rPr>
          <w:sz w:val="20"/>
        </w:rPr>
        <w:t>4</w:t>
      </w:r>
      <w:r w:rsidR="007410F3" w:rsidRPr="00E74F43">
        <w:rPr>
          <w:sz w:val="20"/>
        </w:rPr>
        <w:t xml:space="preserve">. </w:t>
      </w:r>
      <w:r w:rsidR="00A976AF">
        <w:rPr>
          <w:sz w:val="20"/>
        </w:rPr>
        <w:t>Which of the following is an example of the foot-in-the-door phenomenon?</w:t>
      </w:r>
      <w:r w:rsidR="00166E49">
        <w:rPr>
          <w:sz w:val="20"/>
        </w:rPr>
        <w:t xml:space="preserve"> </w:t>
      </w:r>
    </w:p>
    <w:p w14:paraId="4FD7DE21" w14:textId="77777777" w:rsidR="007410F3" w:rsidRPr="00E74F43" w:rsidRDefault="00A976AF" w:rsidP="00105262">
      <w:pPr>
        <w:pStyle w:val="ListParagraph"/>
        <w:numPr>
          <w:ilvl w:val="0"/>
          <w:numId w:val="2"/>
        </w:numPr>
        <w:rPr>
          <w:sz w:val="20"/>
        </w:rPr>
      </w:pPr>
      <w:r>
        <w:rPr>
          <w:sz w:val="20"/>
        </w:rPr>
        <w:t>To persuade a customer to buy a product a store owner offers a small gift.</w:t>
      </w:r>
    </w:p>
    <w:p w14:paraId="27717ABF" w14:textId="77777777" w:rsidR="007410F3" w:rsidRPr="00E74F43" w:rsidRDefault="00A976AF" w:rsidP="00105262">
      <w:pPr>
        <w:pStyle w:val="ListParagraph"/>
        <w:numPr>
          <w:ilvl w:val="0"/>
          <w:numId w:val="2"/>
        </w:numPr>
        <w:rPr>
          <w:sz w:val="20"/>
        </w:rPr>
      </w:pPr>
      <w:r>
        <w:rPr>
          <w:sz w:val="20"/>
        </w:rPr>
        <w:t>After agreeing to wear a small “Enforce Recycling” lapel pin, a woman agrees to collect signatures on a petition to make recycling required by law.</w:t>
      </w:r>
    </w:p>
    <w:p w14:paraId="477EB44C" w14:textId="77777777" w:rsidR="007410F3" w:rsidRPr="00E74F43" w:rsidRDefault="00A976AF" w:rsidP="00105262">
      <w:pPr>
        <w:pStyle w:val="ListParagraph"/>
        <w:numPr>
          <w:ilvl w:val="0"/>
          <w:numId w:val="2"/>
        </w:numPr>
        <w:rPr>
          <w:sz w:val="20"/>
        </w:rPr>
      </w:pPr>
      <w:r>
        <w:rPr>
          <w:sz w:val="20"/>
        </w:rPr>
        <w:t>After offering to sell a car at a ridiculously low price, a car salesperson is forced to tell the customer the car will cost $1000 more.</w:t>
      </w:r>
    </w:p>
    <w:p w14:paraId="62D7A950" w14:textId="77777777" w:rsidR="00E47F2F" w:rsidRPr="00481B88" w:rsidRDefault="00481B88" w:rsidP="00481B88">
      <w:pPr>
        <w:pStyle w:val="ListParagraph"/>
        <w:numPr>
          <w:ilvl w:val="0"/>
          <w:numId w:val="2"/>
        </w:numPr>
        <w:rPr>
          <w:sz w:val="20"/>
        </w:rPr>
      </w:pPr>
      <w:r>
        <w:rPr>
          <w:sz w:val="20"/>
        </w:rPr>
        <w:t>All of these are examples.</w:t>
      </w:r>
    </w:p>
    <w:p w14:paraId="06875CE0" w14:textId="77777777" w:rsidR="00E47F2F" w:rsidRPr="00E74F43" w:rsidRDefault="00E47F2F" w:rsidP="00E47F2F">
      <w:pPr>
        <w:rPr>
          <w:sz w:val="20"/>
        </w:rPr>
      </w:pPr>
    </w:p>
    <w:p w14:paraId="1202A5B1" w14:textId="77777777" w:rsidR="00ED4858" w:rsidRPr="00E74F43" w:rsidRDefault="00ED4858" w:rsidP="00000C1B">
      <w:pPr>
        <w:outlineLvl w:val="0"/>
        <w:rPr>
          <w:sz w:val="20"/>
        </w:rPr>
      </w:pPr>
      <w:r w:rsidRPr="00E74F43">
        <w:rPr>
          <w:sz w:val="20"/>
        </w:rPr>
        <w:t xml:space="preserve">5. </w:t>
      </w:r>
      <w:r w:rsidR="00481B88">
        <w:rPr>
          <w:sz w:val="20"/>
        </w:rPr>
        <w:t>Which of the following situations should produce the greatest cognitive dissonance?</w:t>
      </w:r>
    </w:p>
    <w:p w14:paraId="0A9B2024" w14:textId="77777777" w:rsidR="00ED4858" w:rsidRPr="00E74F43" w:rsidRDefault="00481B88" w:rsidP="00ED4858">
      <w:pPr>
        <w:pStyle w:val="ListParagraph"/>
        <w:numPr>
          <w:ilvl w:val="0"/>
          <w:numId w:val="3"/>
        </w:numPr>
        <w:rPr>
          <w:sz w:val="20"/>
        </w:rPr>
      </w:pPr>
      <w:r>
        <w:rPr>
          <w:sz w:val="20"/>
        </w:rPr>
        <w:t>A soldier is forced to carry out orders he finds disagreeable.</w:t>
      </w:r>
    </w:p>
    <w:p w14:paraId="7C2CB853" w14:textId="77777777" w:rsidR="00ED4858" w:rsidRPr="00E74F43" w:rsidRDefault="00481B88" w:rsidP="00ED4858">
      <w:pPr>
        <w:pStyle w:val="ListParagraph"/>
        <w:numPr>
          <w:ilvl w:val="0"/>
          <w:numId w:val="3"/>
        </w:numPr>
        <w:rPr>
          <w:sz w:val="20"/>
        </w:rPr>
      </w:pPr>
      <w:r>
        <w:rPr>
          <w:sz w:val="20"/>
        </w:rPr>
        <w:t>A student who loves animals has to dissect a cat in order to pass biology.</w:t>
      </w:r>
    </w:p>
    <w:p w14:paraId="5AA851A5" w14:textId="77777777" w:rsidR="00ED4858" w:rsidRPr="00E74F43" w:rsidRDefault="00481B88" w:rsidP="00ED4858">
      <w:pPr>
        <w:pStyle w:val="ListParagraph"/>
        <w:numPr>
          <w:ilvl w:val="0"/>
          <w:numId w:val="3"/>
        </w:numPr>
        <w:rPr>
          <w:sz w:val="20"/>
        </w:rPr>
      </w:pPr>
      <w:r>
        <w:rPr>
          <w:sz w:val="20"/>
        </w:rPr>
        <w:t>As part of an experiment, a subject is directed to deliver electric shocks to another person.</w:t>
      </w:r>
    </w:p>
    <w:p w14:paraId="06510CC6" w14:textId="77777777" w:rsidR="00187BBF" w:rsidRDefault="00481B88" w:rsidP="00ED4858">
      <w:pPr>
        <w:pStyle w:val="ListParagraph"/>
        <w:numPr>
          <w:ilvl w:val="0"/>
          <w:numId w:val="3"/>
        </w:numPr>
        <w:rPr>
          <w:sz w:val="20"/>
        </w:rPr>
      </w:pPr>
      <w:r>
        <w:rPr>
          <w:sz w:val="20"/>
        </w:rPr>
        <w:t>A student volunteers to debate an issue, taking the side he personally disagrees with.</w:t>
      </w:r>
    </w:p>
    <w:p w14:paraId="6E63B5A2" w14:textId="77777777" w:rsidR="002044A5" w:rsidRDefault="002044A5" w:rsidP="00481B88">
      <w:pPr>
        <w:rPr>
          <w:sz w:val="20"/>
        </w:rPr>
      </w:pPr>
    </w:p>
    <w:p w14:paraId="023C006A" w14:textId="77777777" w:rsidR="00481B88" w:rsidRDefault="00481B88" w:rsidP="00481B88">
      <w:pPr>
        <w:rPr>
          <w:sz w:val="20"/>
        </w:rPr>
      </w:pPr>
    </w:p>
    <w:p w14:paraId="52E8A006" w14:textId="77777777" w:rsidR="00481B88" w:rsidRPr="00481B88" w:rsidRDefault="00481B88" w:rsidP="00481B88">
      <w:pPr>
        <w:rPr>
          <w:sz w:val="20"/>
        </w:rPr>
      </w:pPr>
    </w:p>
    <w:p w14:paraId="414FE4E4" w14:textId="77777777" w:rsidR="00ED4858" w:rsidRPr="00E74F43" w:rsidRDefault="00ED4858" w:rsidP="00000C1B">
      <w:pPr>
        <w:outlineLvl w:val="0"/>
        <w:rPr>
          <w:sz w:val="20"/>
        </w:rPr>
      </w:pPr>
      <w:r w:rsidRPr="00E74F43">
        <w:rPr>
          <w:sz w:val="20"/>
        </w:rPr>
        <w:lastRenderedPageBreak/>
        <w:t xml:space="preserve">6. </w:t>
      </w:r>
      <w:r w:rsidR="0089702C">
        <w:rPr>
          <w:sz w:val="20"/>
        </w:rPr>
        <w:t xml:space="preserve"> </w:t>
      </w:r>
      <w:r w:rsidR="00481B88">
        <w:rPr>
          <w:sz w:val="20"/>
        </w:rPr>
        <w:t>Which of the following phenomena is best explained by cognitive dissonance theory?</w:t>
      </w:r>
    </w:p>
    <w:p w14:paraId="310CE016" w14:textId="77777777" w:rsidR="00ED4858" w:rsidRPr="00E74F43" w:rsidRDefault="00481B88" w:rsidP="00ED4858">
      <w:pPr>
        <w:pStyle w:val="ListParagraph"/>
        <w:numPr>
          <w:ilvl w:val="0"/>
          <w:numId w:val="4"/>
        </w:numPr>
        <w:rPr>
          <w:sz w:val="20"/>
        </w:rPr>
      </w:pPr>
      <w:r>
        <w:rPr>
          <w:sz w:val="20"/>
        </w:rPr>
        <w:t>group polarization</w:t>
      </w:r>
    </w:p>
    <w:p w14:paraId="55FD7CFD" w14:textId="77777777" w:rsidR="00ED4858" w:rsidRPr="00E74F43" w:rsidRDefault="00481B88" w:rsidP="00ED4858">
      <w:pPr>
        <w:pStyle w:val="ListParagraph"/>
        <w:numPr>
          <w:ilvl w:val="0"/>
          <w:numId w:val="4"/>
        </w:numPr>
        <w:rPr>
          <w:sz w:val="20"/>
        </w:rPr>
      </w:pPr>
      <w:r>
        <w:rPr>
          <w:sz w:val="20"/>
        </w:rPr>
        <w:t>the foot-in-the-door phenomenon</w:t>
      </w:r>
    </w:p>
    <w:p w14:paraId="78B0DD4F" w14:textId="77777777" w:rsidR="002044A5" w:rsidRDefault="00481B88" w:rsidP="00ED4858">
      <w:pPr>
        <w:pStyle w:val="ListParagraph"/>
        <w:numPr>
          <w:ilvl w:val="0"/>
          <w:numId w:val="4"/>
        </w:numPr>
        <w:rPr>
          <w:sz w:val="20"/>
        </w:rPr>
      </w:pPr>
      <w:r>
        <w:rPr>
          <w:sz w:val="20"/>
        </w:rPr>
        <w:t>normative social influence</w:t>
      </w:r>
    </w:p>
    <w:p w14:paraId="34271304" w14:textId="77777777" w:rsidR="002044A5" w:rsidRDefault="00481B88" w:rsidP="00ED4858">
      <w:pPr>
        <w:pStyle w:val="ListParagraph"/>
        <w:numPr>
          <w:ilvl w:val="0"/>
          <w:numId w:val="4"/>
        </w:numPr>
        <w:rPr>
          <w:sz w:val="20"/>
        </w:rPr>
      </w:pPr>
      <w:r>
        <w:rPr>
          <w:sz w:val="20"/>
        </w:rPr>
        <w:t>informational social influence</w:t>
      </w:r>
    </w:p>
    <w:p w14:paraId="5A1148E8" w14:textId="77777777" w:rsidR="00ED4858" w:rsidRPr="00700B6C" w:rsidRDefault="00ED4858" w:rsidP="00700B6C">
      <w:pPr>
        <w:rPr>
          <w:sz w:val="20"/>
        </w:rPr>
      </w:pPr>
    </w:p>
    <w:p w14:paraId="6426DEEB" w14:textId="77777777" w:rsidR="00411F3B" w:rsidRDefault="00411F3B" w:rsidP="00000C1B">
      <w:pPr>
        <w:outlineLvl w:val="0"/>
        <w:rPr>
          <w:sz w:val="20"/>
        </w:rPr>
      </w:pPr>
      <w:r>
        <w:rPr>
          <w:sz w:val="20"/>
        </w:rPr>
        <w:t xml:space="preserve">7. </w:t>
      </w:r>
      <w:r w:rsidR="00481B88">
        <w:rPr>
          <w:sz w:val="20"/>
        </w:rPr>
        <w:t xml:space="preserve"> Subjects in Asch’s line-judgment experiment conformed to the group standard when their judgments were observed by others but not when they were made in private. This tendency to conform in public demonstrates</w:t>
      </w:r>
    </w:p>
    <w:p w14:paraId="4242DA20" w14:textId="77777777" w:rsidR="00411F3B" w:rsidRPr="008C2832" w:rsidRDefault="00481B88" w:rsidP="00411F3B">
      <w:pPr>
        <w:pStyle w:val="ListParagraph"/>
        <w:numPr>
          <w:ilvl w:val="0"/>
          <w:numId w:val="7"/>
        </w:numPr>
        <w:rPr>
          <w:sz w:val="20"/>
        </w:rPr>
      </w:pPr>
      <w:r>
        <w:rPr>
          <w:sz w:val="20"/>
        </w:rPr>
        <w:t>social facilitation.</w:t>
      </w:r>
    </w:p>
    <w:p w14:paraId="19B6E807" w14:textId="77777777" w:rsidR="00411F3B" w:rsidRPr="008C2832" w:rsidRDefault="00481B88" w:rsidP="00411F3B">
      <w:pPr>
        <w:pStyle w:val="ListParagraph"/>
        <w:numPr>
          <w:ilvl w:val="0"/>
          <w:numId w:val="7"/>
        </w:numPr>
        <w:rPr>
          <w:sz w:val="20"/>
        </w:rPr>
      </w:pPr>
      <w:r>
        <w:rPr>
          <w:sz w:val="20"/>
        </w:rPr>
        <w:t>overjustification.</w:t>
      </w:r>
    </w:p>
    <w:p w14:paraId="18F00553" w14:textId="77777777" w:rsidR="00207B01" w:rsidRDefault="00481B88" w:rsidP="00411F3B">
      <w:pPr>
        <w:pStyle w:val="ListParagraph"/>
        <w:numPr>
          <w:ilvl w:val="0"/>
          <w:numId w:val="7"/>
        </w:numPr>
        <w:rPr>
          <w:sz w:val="20"/>
        </w:rPr>
      </w:pPr>
      <w:r>
        <w:rPr>
          <w:sz w:val="20"/>
        </w:rPr>
        <w:t>informational social influence.</w:t>
      </w:r>
    </w:p>
    <w:p w14:paraId="4B08FE25" w14:textId="77777777" w:rsidR="00411F3B" w:rsidRPr="00481B88" w:rsidRDefault="00481B88" w:rsidP="00481B88">
      <w:pPr>
        <w:pStyle w:val="ListParagraph"/>
        <w:numPr>
          <w:ilvl w:val="0"/>
          <w:numId w:val="7"/>
        </w:numPr>
        <w:rPr>
          <w:sz w:val="20"/>
        </w:rPr>
      </w:pPr>
      <w:r>
        <w:rPr>
          <w:sz w:val="20"/>
        </w:rPr>
        <w:t>normative social influence.</w:t>
      </w:r>
    </w:p>
    <w:p w14:paraId="330AA5BD" w14:textId="77777777" w:rsidR="00E47F2F" w:rsidRPr="00E74F43" w:rsidRDefault="00E47F2F" w:rsidP="00E47F2F">
      <w:pPr>
        <w:rPr>
          <w:sz w:val="20"/>
        </w:rPr>
      </w:pPr>
    </w:p>
    <w:p w14:paraId="3A850466" w14:textId="77777777" w:rsidR="00ED4858" w:rsidRPr="00E74F43" w:rsidRDefault="00411F3B" w:rsidP="00000C1B">
      <w:pPr>
        <w:outlineLvl w:val="0"/>
        <w:rPr>
          <w:sz w:val="20"/>
        </w:rPr>
      </w:pPr>
      <w:r>
        <w:rPr>
          <w:sz w:val="20"/>
        </w:rPr>
        <w:t>8</w:t>
      </w:r>
      <w:r w:rsidR="00ED4858" w:rsidRPr="00E74F43">
        <w:rPr>
          <w:sz w:val="20"/>
        </w:rPr>
        <w:t xml:space="preserve">. </w:t>
      </w:r>
      <w:r w:rsidR="00481B88">
        <w:rPr>
          <w:sz w:val="20"/>
        </w:rPr>
        <w:t xml:space="preserve"> José is the one student member on his school’s board of trustees. At the board’s first meeting, José wants to disagree with the others on several issues but in each case decided to say nothing. Studies on conformity suggest all except one of the following are factors in José’s not speaking up. Which one is </w:t>
      </w:r>
      <w:r w:rsidR="00481B88" w:rsidRPr="00481B88">
        <w:rPr>
          <w:b/>
          <w:sz w:val="20"/>
        </w:rPr>
        <w:t>not</w:t>
      </w:r>
      <w:r w:rsidR="00481B88">
        <w:rPr>
          <w:sz w:val="20"/>
        </w:rPr>
        <w:t xml:space="preserve"> a factor?</w:t>
      </w:r>
    </w:p>
    <w:p w14:paraId="1C069480" w14:textId="77777777" w:rsidR="00940A6B" w:rsidRPr="008C2832" w:rsidRDefault="00481B88" w:rsidP="00940A6B">
      <w:pPr>
        <w:pStyle w:val="ListParagraph"/>
        <w:numPr>
          <w:ilvl w:val="0"/>
          <w:numId w:val="10"/>
        </w:numPr>
        <w:rPr>
          <w:sz w:val="20"/>
        </w:rPr>
      </w:pPr>
      <w:r>
        <w:rPr>
          <w:sz w:val="20"/>
        </w:rPr>
        <w:t>The board is a large group.</w:t>
      </w:r>
    </w:p>
    <w:p w14:paraId="437BA500" w14:textId="77777777" w:rsidR="00940A6B" w:rsidRPr="008C2832" w:rsidRDefault="00481B88" w:rsidP="00940A6B">
      <w:pPr>
        <w:pStyle w:val="ListParagraph"/>
        <w:numPr>
          <w:ilvl w:val="0"/>
          <w:numId w:val="10"/>
        </w:numPr>
        <w:rPr>
          <w:sz w:val="20"/>
        </w:rPr>
      </w:pPr>
      <w:r>
        <w:rPr>
          <w:sz w:val="20"/>
        </w:rPr>
        <w:t>The board is prestigious and most of its members are well known.</w:t>
      </w:r>
    </w:p>
    <w:p w14:paraId="7975DB2C" w14:textId="77777777" w:rsidR="00940A6B" w:rsidRDefault="00481B88" w:rsidP="00940A6B">
      <w:pPr>
        <w:pStyle w:val="ListParagraph"/>
        <w:numPr>
          <w:ilvl w:val="0"/>
          <w:numId w:val="10"/>
        </w:numPr>
        <w:rPr>
          <w:sz w:val="20"/>
        </w:rPr>
      </w:pPr>
      <w:r>
        <w:rPr>
          <w:sz w:val="20"/>
        </w:rPr>
        <w:t>The board members are already aware that José and the student body disagree with them on these issues.</w:t>
      </w:r>
    </w:p>
    <w:p w14:paraId="39660F96" w14:textId="77777777" w:rsidR="002E4465" w:rsidRDefault="00481B88" w:rsidP="00481B88">
      <w:pPr>
        <w:pStyle w:val="ListParagraph"/>
        <w:numPr>
          <w:ilvl w:val="0"/>
          <w:numId w:val="10"/>
        </w:numPr>
        <w:rPr>
          <w:sz w:val="20"/>
        </w:rPr>
      </w:pPr>
      <w:r>
        <w:rPr>
          <w:sz w:val="20"/>
        </w:rPr>
        <w:t>Because this is the first meeting José has attended, he feels insecure and not fully competent.</w:t>
      </w:r>
    </w:p>
    <w:p w14:paraId="1B70B6D9" w14:textId="77777777" w:rsidR="00481B88" w:rsidRPr="00481B88" w:rsidRDefault="00481B88" w:rsidP="00481B88">
      <w:pPr>
        <w:pStyle w:val="ListParagraph"/>
        <w:rPr>
          <w:sz w:val="20"/>
        </w:rPr>
      </w:pPr>
    </w:p>
    <w:p w14:paraId="4E237600" w14:textId="77777777" w:rsidR="00481B88" w:rsidRPr="00481B88" w:rsidRDefault="00C26D03" w:rsidP="00000C1B">
      <w:pPr>
        <w:outlineLvl w:val="0"/>
        <w:rPr>
          <w:sz w:val="20"/>
        </w:rPr>
      </w:pPr>
      <w:r>
        <w:rPr>
          <w:sz w:val="20"/>
        </w:rPr>
        <w:t xml:space="preserve">9. </w:t>
      </w:r>
      <w:r w:rsidR="00481B88">
        <w:rPr>
          <w:sz w:val="20"/>
        </w:rPr>
        <w:t>In his study of obedience, Stanley Milgram found that the majority of subjects</w:t>
      </w:r>
    </w:p>
    <w:p w14:paraId="4172CFAB" w14:textId="77777777" w:rsidR="00C26D03" w:rsidRPr="00E74F43" w:rsidRDefault="00481B88" w:rsidP="00C26D03">
      <w:pPr>
        <w:pStyle w:val="ListParagraph"/>
        <w:numPr>
          <w:ilvl w:val="0"/>
          <w:numId w:val="5"/>
        </w:numPr>
        <w:rPr>
          <w:sz w:val="20"/>
        </w:rPr>
      </w:pPr>
      <w:r>
        <w:rPr>
          <w:sz w:val="20"/>
        </w:rPr>
        <w:t>refused to shock the learner even once.</w:t>
      </w:r>
    </w:p>
    <w:p w14:paraId="6C959BA6" w14:textId="77777777" w:rsidR="00C26D03" w:rsidRPr="00E74F43" w:rsidRDefault="00481B88" w:rsidP="00C26D03">
      <w:pPr>
        <w:pStyle w:val="ListParagraph"/>
        <w:numPr>
          <w:ilvl w:val="0"/>
          <w:numId w:val="5"/>
        </w:numPr>
        <w:rPr>
          <w:sz w:val="20"/>
        </w:rPr>
      </w:pPr>
      <w:r>
        <w:rPr>
          <w:sz w:val="20"/>
        </w:rPr>
        <w:t>complied with the experiment until the “learner” first indicated pain.</w:t>
      </w:r>
    </w:p>
    <w:p w14:paraId="428128EA" w14:textId="77777777" w:rsidR="00C26D03" w:rsidRPr="00E74F43" w:rsidRDefault="00481B88" w:rsidP="00C26D03">
      <w:pPr>
        <w:pStyle w:val="ListParagraph"/>
        <w:numPr>
          <w:ilvl w:val="0"/>
          <w:numId w:val="5"/>
        </w:numPr>
        <w:rPr>
          <w:sz w:val="20"/>
        </w:rPr>
      </w:pPr>
      <w:r>
        <w:rPr>
          <w:sz w:val="20"/>
        </w:rPr>
        <w:t>complied with the experiment until the “learner” began screaming in agony.</w:t>
      </w:r>
    </w:p>
    <w:p w14:paraId="700B6B5A" w14:textId="77777777" w:rsidR="004377C7" w:rsidRPr="00481B88" w:rsidRDefault="00481B88" w:rsidP="00481B88">
      <w:pPr>
        <w:pStyle w:val="ListParagraph"/>
        <w:numPr>
          <w:ilvl w:val="0"/>
          <w:numId w:val="5"/>
        </w:numPr>
        <w:rPr>
          <w:sz w:val="20"/>
        </w:rPr>
      </w:pPr>
      <w:r>
        <w:rPr>
          <w:sz w:val="20"/>
        </w:rPr>
        <w:t>complied with all the demands of the experiment.</w:t>
      </w:r>
    </w:p>
    <w:p w14:paraId="01224D71" w14:textId="77777777" w:rsidR="004377C7" w:rsidRDefault="004377C7" w:rsidP="00322C23">
      <w:pPr>
        <w:rPr>
          <w:sz w:val="20"/>
        </w:rPr>
      </w:pPr>
    </w:p>
    <w:p w14:paraId="1C019157" w14:textId="77777777" w:rsidR="00481B88" w:rsidRDefault="00481B88" w:rsidP="00322C23">
      <w:pPr>
        <w:rPr>
          <w:sz w:val="20"/>
        </w:rPr>
      </w:pPr>
    </w:p>
    <w:p w14:paraId="03316D4F" w14:textId="77777777" w:rsidR="00481B88" w:rsidRDefault="00481B88" w:rsidP="00322C23">
      <w:pPr>
        <w:rPr>
          <w:sz w:val="20"/>
        </w:rPr>
      </w:pPr>
    </w:p>
    <w:p w14:paraId="1A3B1F3E" w14:textId="77777777" w:rsidR="00481B88" w:rsidRDefault="00481B88" w:rsidP="00322C23">
      <w:pPr>
        <w:rPr>
          <w:sz w:val="20"/>
        </w:rPr>
      </w:pPr>
    </w:p>
    <w:p w14:paraId="692A5DCF" w14:textId="77777777" w:rsidR="00481B88" w:rsidRDefault="00481B88" w:rsidP="00322C23">
      <w:pPr>
        <w:rPr>
          <w:sz w:val="20"/>
        </w:rPr>
      </w:pPr>
    </w:p>
    <w:p w14:paraId="195DC3F4" w14:textId="77777777" w:rsidR="00481B88" w:rsidRDefault="00481B88" w:rsidP="00322C23">
      <w:pPr>
        <w:rPr>
          <w:sz w:val="20"/>
        </w:rPr>
      </w:pPr>
    </w:p>
    <w:p w14:paraId="3D331918" w14:textId="77777777" w:rsidR="00481B88" w:rsidRDefault="00481B88" w:rsidP="00322C23">
      <w:pPr>
        <w:rPr>
          <w:sz w:val="20"/>
        </w:rPr>
      </w:pPr>
    </w:p>
    <w:p w14:paraId="6C56830F" w14:textId="77777777" w:rsidR="00481B88" w:rsidRDefault="00481B88" w:rsidP="00322C23">
      <w:pPr>
        <w:rPr>
          <w:sz w:val="20"/>
        </w:rPr>
      </w:pPr>
    </w:p>
    <w:p w14:paraId="4DEED261" w14:textId="77777777" w:rsidR="00481B88" w:rsidRDefault="00481B88" w:rsidP="00322C23">
      <w:pPr>
        <w:rPr>
          <w:sz w:val="20"/>
        </w:rPr>
      </w:pPr>
    </w:p>
    <w:p w14:paraId="5E09BDDC" w14:textId="77777777" w:rsidR="00481B88" w:rsidRDefault="00481B88" w:rsidP="00322C23">
      <w:pPr>
        <w:rPr>
          <w:sz w:val="20"/>
        </w:rPr>
      </w:pPr>
    </w:p>
    <w:p w14:paraId="36C58CF8" w14:textId="77777777" w:rsidR="00500BD7" w:rsidRPr="00411F3B" w:rsidRDefault="00D12578" w:rsidP="00500BD7">
      <w:pPr>
        <w:outlineLvl w:val="0"/>
        <w:rPr>
          <w:i/>
          <w:sz w:val="20"/>
        </w:rPr>
      </w:pPr>
      <w:r>
        <w:rPr>
          <w:sz w:val="20"/>
        </w:rPr>
        <w:lastRenderedPageBreak/>
        <w:t>10.</w:t>
      </w:r>
      <w:r w:rsidR="00500BD7" w:rsidRPr="00500BD7">
        <w:rPr>
          <w:sz w:val="20"/>
        </w:rPr>
        <w:t xml:space="preserve"> </w:t>
      </w:r>
      <w:r w:rsidR="00481B88">
        <w:rPr>
          <w:sz w:val="20"/>
        </w:rPr>
        <w:t xml:space="preserve"> Which of the following conclusions did Milgram derive from his studies of obedience?</w:t>
      </w:r>
    </w:p>
    <w:p w14:paraId="53BDDD16" w14:textId="77777777" w:rsidR="00500BD7" w:rsidRPr="00E74F43" w:rsidRDefault="00481B88" w:rsidP="00500BD7">
      <w:pPr>
        <w:pStyle w:val="ListParagraph"/>
        <w:numPr>
          <w:ilvl w:val="0"/>
          <w:numId w:val="17"/>
        </w:numPr>
        <w:rPr>
          <w:sz w:val="20"/>
        </w:rPr>
      </w:pPr>
      <w:r>
        <w:rPr>
          <w:sz w:val="20"/>
        </w:rPr>
        <w:t>Even ordinary people, without any particular hostility, can become agents in a destructive process.</w:t>
      </w:r>
    </w:p>
    <w:p w14:paraId="35D76A69" w14:textId="77777777" w:rsidR="00500BD7" w:rsidRPr="00E74F43" w:rsidRDefault="00481B88" w:rsidP="00500BD7">
      <w:pPr>
        <w:pStyle w:val="ListParagraph"/>
        <w:numPr>
          <w:ilvl w:val="0"/>
          <w:numId w:val="17"/>
        </w:numPr>
        <w:rPr>
          <w:sz w:val="20"/>
        </w:rPr>
      </w:pPr>
      <w:r>
        <w:rPr>
          <w:sz w:val="20"/>
        </w:rPr>
        <w:t>Most people are able, under the proper circumstances, to suppress their natural aggressiveness.</w:t>
      </w:r>
    </w:p>
    <w:p w14:paraId="241A1AAF" w14:textId="77777777" w:rsidR="00500BD7" w:rsidRPr="00E74F43" w:rsidRDefault="00481B88" w:rsidP="00500BD7">
      <w:pPr>
        <w:pStyle w:val="ListParagraph"/>
        <w:numPr>
          <w:ilvl w:val="0"/>
          <w:numId w:val="17"/>
        </w:numPr>
        <w:rPr>
          <w:sz w:val="20"/>
        </w:rPr>
      </w:pPr>
      <w:r>
        <w:rPr>
          <w:sz w:val="20"/>
        </w:rPr>
        <w:t>The need to be accepted by others is a powerful motivating force.</w:t>
      </w:r>
    </w:p>
    <w:p w14:paraId="187E6B91" w14:textId="77777777" w:rsidR="00500BD7" w:rsidRPr="00481B88" w:rsidRDefault="00481B88" w:rsidP="00481B88">
      <w:pPr>
        <w:pStyle w:val="ListParagraph"/>
        <w:numPr>
          <w:ilvl w:val="0"/>
          <w:numId w:val="17"/>
        </w:numPr>
        <w:rPr>
          <w:sz w:val="20"/>
        </w:rPr>
      </w:pPr>
      <w:r>
        <w:rPr>
          <w:sz w:val="20"/>
        </w:rPr>
        <w:t>He reached all of these conclusions.</w:t>
      </w:r>
    </w:p>
    <w:p w14:paraId="44F151CC" w14:textId="77777777" w:rsidR="00411F3B" w:rsidRDefault="00411F3B" w:rsidP="00500BD7">
      <w:pPr>
        <w:outlineLvl w:val="0"/>
        <w:rPr>
          <w:sz w:val="20"/>
        </w:rPr>
      </w:pPr>
    </w:p>
    <w:p w14:paraId="78DBDAD2" w14:textId="77777777" w:rsidR="00A03FE1" w:rsidRDefault="00A03FE1" w:rsidP="00882229">
      <w:pPr>
        <w:rPr>
          <w:sz w:val="20"/>
        </w:rPr>
      </w:pPr>
      <w:r>
        <w:rPr>
          <w:sz w:val="20"/>
        </w:rPr>
        <w:t xml:space="preserve">11.  </w:t>
      </w:r>
      <w:r w:rsidR="00481B88">
        <w:rPr>
          <w:sz w:val="20"/>
        </w:rPr>
        <w:t>Which of the following would most likely be subject to social facilitation?</w:t>
      </w:r>
    </w:p>
    <w:p w14:paraId="256690B8" w14:textId="77777777" w:rsidR="00A03FE1" w:rsidRPr="00E74F43" w:rsidRDefault="00481B88" w:rsidP="00A03FE1">
      <w:pPr>
        <w:pStyle w:val="ListParagraph"/>
        <w:numPr>
          <w:ilvl w:val="0"/>
          <w:numId w:val="11"/>
        </w:numPr>
        <w:rPr>
          <w:sz w:val="20"/>
        </w:rPr>
      </w:pPr>
      <w:r>
        <w:rPr>
          <w:sz w:val="20"/>
        </w:rPr>
        <w:t>proofreading a page for spelling errors</w:t>
      </w:r>
    </w:p>
    <w:p w14:paraId="6ACAA202" w14:textId="77777777" w:rsidR="00A03FE1" w:rsidRPr="00E74F43" w:rsidRDefault="00481B88" w:rsidP="00A03FE1">
      <w:pPr>
        <w:pStyle w:val="ListParagraph"/>
        <w:numPr>
          <w:ilvl w:val="0"/>
          <w:numId w:val="11"/>
        </w:numPr>
        <w:rPr>
          <w:sz w:val="20"/>
        </w:rPr>
      </w:pPr>
      <w:r>
        <w:rPr>
          <w:sz w:val="20"/>
        </w:rPr>
        <w:t>typing a letter with accuracy</w:t>
      </w:r>
    </w:p>
    <w:p w14:paraId="7AB60548" w14:textId="77777777" w:rsidR="00A03FE1" w:rsidRPr="00E74F43" w:rsidRDefault="00481B88" w:rsidP="00A03FE1">
      <w:pPr>
        <w:pStyle w:val="ListParagraph"/>
        <w:numPr>
          <w:ilvl w:val="0"/>
          <w:numId w:val="11"/>
        </w:numPr>
        <w:rPr>
          <w:sz w:val="20"/>
        </w:rPr>
      </w:pPr>
      <w:r>
        <w:rPr>
          <w:sz w:val="20"/>
        </w:rPr>
        <w:t>playing a difficult piece on a musical instrument</w:t>
      </w:r>
    </w:p>
    <w:p w14:paraId="33F5A45A" w14:textId="77777777" w:rsidR="00A03FE1" w:rsidRPr="00481B88" w:rsidRDefault="00481B88" w:rsidP="00481B88">
      <w:pPr>
        <w:pStyle w:val="ListParagraph"/>
        <w:numPr>
          <w:ilvl w:val="0"/>
          <w:numId w:val="11"/>
        </w:numPr>
        <w:rPr>
          <w:sz w:val="20"/>
        </w:rPr>
      </w:pPr>
      <w:r>
        <w:rPr>
          <w:sz w:val="20"/>
        </w:rPr>
        <w:t>running quickly around a track</w:t>
      </w:r>
    </w:p>
    <w:p w14:paraId="71AEDAA6" w14:textId="77777777" w:rsidR="00A03FE1" w:rsidRDefault="00A03FE1" w:rsidP="00882229">
      <w:pPr>
        <w:rPr>
          <w:sz w:val="20"/>
        </w:rPr>
      </w:pPr>
    </w:p>
    <w:p w14:paraId="5C06F6DB" w14:textId="77777777" w:rsidR="00747629" w:rsidRDefault="00A03FE1" w:rsidP="00747629">
      <w:pPr>
        <w:rPr>
          <w:sz w:val="20"/>
        </w:rPr>
      </w:pPr>
      <w:r>
        <w:rPr>
          <w:sz w:val="20"/>
        </w:rPr>
        <w:t xml:space="preserve">12. </w:t>
      </w:r>
      <w:r w:rsidR="006F32F4">
        <w:rPr>
          <w:sz w:val="20"/>
        </w:rPr>
        <w:t>Concluding her presentation on deindividuation, Renee notes that deindividuation is less likely in situations that promote</w:t>
      </w:r>
    </w:p>
    <w:p w14:paraId="123926C6" w14:textId="77777777" w:rsidR="00747629" w:rsidRPr="00E74F43" w:rsidRDefault="006F32F4" w:rsidP="00747629">
      <w:pPr>
        <w:pStyle w:val="ListParagraph"/>
        <w:numPr>
          <w:ilvl w:val="0"/>
          <w:numId w:val="18"/>
        </w:numPr>
        <w:rPr>
          <w:sz w:val="20"/>
        </w:rPr>
      </w:pPr>
      <w:r>
        <w:rPr>
          <w:sz w:val="20"/>
        </w:rPr>
        <w:t>anonymity.</w:t>
      </w:r>
    </w:p>
    <w:p w14:paraId="35912D08" w14:textId="77777777" w:rsidR="00747629" w:rsidRPr="00E74F43" w:rsidRDefault="006F32F4" w:rsidP="00747629">
      <w:pPr>
        <w:pStyle w:val="ListParagraph"/>
        <w:numPr>
          <w:ilvl w:val="0"/>
          <w:numId w:val="18"/>
        </w:numPr>
        <w:rPr>
          <w:sz w:val="20"/>
        </w:rPr>
      </w:pPr>
      <w:r>
        <w:rPr>
          <w:sz w:val="20"/>
        </w:rPr>
        <w:t>decreased self-awareness.</w:t>
      </w:r>
    </w:p>
    <w:p w14:paraId="1D79611A" w14:textId="77777777" w:rsidR="00747629" w:rsidRPr="00E74F43" w:rsidRDefault="006F32F4" w:rsidP="00747629">
      <w:pPr>
        <w:pStyle w:val="ListParagraph"/>
        <w:numPr>
          <w:ilvl w:val="0"/>
          <w:numId w:val="18"/>
        </w:numPr>
        <w:rPr>
          <w:sz w:val="20"/>
        </w:rPr>
      </w:pPr>
      <w:r>
        <w:rPr>
          <w:sz w:val="20"/>
        </w:rPr>
        <w:t>increased self-awareness.</w:t>
      </w:r>
    </w:p>
    <w:p w14:paraId="548EEA13" w14:textId="77777777" w:rsidR="006E0B46" w:rsidRPr="006F32F4" w:rsidRDefault="006F32F4" w:rsidP="006F32F4">
      <w:pPr>
        <w:pStyle w:val="ListParagraph"/>
        <w:numPr>
          <w:ilvl w:val="0"/>
          <w:numId w:val="18"/>
        </w:numPr>
        <w:rPr>
          <w:sz w:val="20"/>
        </w:rPr>
      </w:pPr>
      <w:r>
        <w:rPr>
          <w:sz w:val="20"/>
        </w:rPr>
        <w:t>the fundamental attribution error.</w:t>
      </w:r>
    </w:p>
    <w:p w14:paraId="09B6CD9F" w14:textId="77777777" w:rsidR="00322C23" w:rsidRPr="00E74F43" w:rsidRDefault="00322C23" w:rsidP="00322C23">
      <w:pPr>
        <w:rPr>
          <w:sz w:val="20"/>
        </w:rPr>
      </w:pPr>
    </w:p>
    <w:p w14:paraId="44FB03C2" w14:textId="77777777" w:rsidR="00747629" w:rsidRDefault="00D12578" w:rsidP="00747629">
      <w:pPr>
        <w:rPr>
          <w:sz w:val="20"/>
        </w:rPr>
      </w:pPr>
      <w:r>
        <w:rPr>
          <w:sz w:val="20"/>
        </w:rPr>
        <w:t>13</w:t>
      </w:r>
      <w:r w:rsidR="00267F70">
        <w:rPr>
          <w:sz w:val="20"/>
        </w:rPr>
        <w:t xml:space="preserve">. </w:t>
      </w:r>
      <w:r w:rsidR="006F32F4">
        <w:rPr>
          <w:sz w:val="20"/>
        </w:rPr>
        <w:t>Jane and Sandy were best friends in their first year of university. Jane joined a sorority; Sandy didn’t. By the end of their first year, they found that they had less in common with each other than with the other members of their respective circles of friends. Which of the following phenomena most likely explains their feelings?</w:t>
      </w:r>
    </w:p>
    <w:p w14:paraId="6CCC0FC0" w14:textId="77777777" w:rsidR="00747629" w:rsidRPr="00E74F43" w:rsidRDefault="006F32F4" w:rsidP="00747629">
      <w:pPr>
        <w:pStyle w:val="ListParagraph"/>
        <w:numPr>
          <w:ilvl w:val="0"/>
          <w:numId w:val="19"/>
        </w:numPr>
        <w:rPr>
          <w:sz w:val="20"/>
        </w:rPr>
      </w:pPr>
      <w:r>
        <w:rPr>
          <w:sz w:val="20"/>
        </w:rPr>
        <w:t>group polarization</w:t>
      </w:r>
    </w:p>
    <w:p w14:paraId="6B8536A1" w14:textId="77777777" w:rsidR="00747629" w:rsidRPr="00E74F43" w:rsidRDefault="006F32F4" w:rsidP="00747629">
      <w:pPr>
        <w:pStyle w:val="ListParagraph"/>
        <w:numPr>
          <w:ilvl w:val="0"/>
          <w:numId w:val="19"/>
        </w:numPr>
        <w:rPr>
          <w:sz w:val="20"/>
        </w:rPr>
      </w:pPr>
      <w:r>
        <w:rPr>
          <w:sz w:val="20"/>
        </w:rPr>
        <w:t>groupthink</w:t>
      </w:r>
    </w:p>
    <w:p w14:paraId="708D9E52" w14:textId="77777777" w:rsidR="00747629" w:rsidRPr="00E74F43" w:rsidRDefault="006F32F4" w:rsidP="00747629">
      <w:pPr>
        <w:pStyle w:val="ListParagraph"/>
        <w:numPr>
          <w:ilvl w:val="0"/>
          <w:numId w:val="19"/>
        </w:numPr>
        <w:rPr>
          <w:sz w:val="20"/>
        </w:rPr>
      </w:pPr>
      <w:r>
        <w:rPr>
          <w:sz w:val="20"/>
        </w:rPr>
        <w:t>deindividuation</w:t>
      </w:r>
    </w:p>
    <w:p w14:paraId="03FF95EC" w14:textId="77777777" w:rsidR="00747629" w:rsidRPr="006F32F4" w:rsidRDefault="006F32F4" w:rsidP="006F32F4">
      <w:pPr>
        <w:pStyle w:val="ListParagraph"/>
        <w:numPr>
          <w:ilvl w:val="0"/>
          <w:numId w:val="19"/>
        </w:numPr>
        <w:rPr>
          <w:sz w:val="20"/>
        </w:rPr>
      </w:pPr>
      <w:r>
        <w:rPr>
          <w:sz w:val="20"/>
        </w:rPr>
        <w:t>social facilitation</w:t>
      </w:r>
    </w:p>
    <w:p w14:paraId="7F272206" w14:textId="77777777" w:rsidR="003205F9" w:rsidRDefault="003205F9" w:rsidP="002E4465">
      <w:pPr>
        <w:rPr>
          <w:sz w:val="20"/>
        </w:rPr>
      </w:pPr>
    </w:p>
    <w:p w14:paraId="1B512F3A" w14:textId="77777777" w:rsidR="002E4465" w:rsidRPr="00E74F43" w:rsidRDefault="003205F9" w:rsidP="002E4465">
      <w:pPr>
        <w:rPr>
          <w:sz w:val="20"/>
        </w:rPr>
      </w:pPr>
      <w:r>
        <w:rPr>
          <w:sz w:val="20"/>
        </w:rPr>
        <w:t>14</w:t>
      </w:r>
      <w:r w:rsidR="00D12578">
        <w:rPr>
          <w:sz w:val="20"/>
        </w:rPr>
        <w:t xml:space="preserve">. </w:t>
      </w:r>
      <w:r w:rsidR="006F32F4">
        <w:rPr>
          <w:sz w:val="20"/>
        </w:rPr>
        <w:t xml:space="preserve"> Which of the following best summarized the relative importance of personal control and social control of our behavior?</w:t>
      </w:r>
    </w:p>
    <w:p w14:paraId="148D7F0B" w14:textId="77777777" w:rsidR="002E4465" w:rsidRPr="00E74F43" w:rsidRDefault="006F32F4" w:rsidP="00E74F43">
      <w:pPr>
        <w:pStyle w:val="ListParagraph"/>
        <w:numPr>
          <w:ilvl w:val="0"/>
          <w:numId w:val="6"/>
        </w:numPr>
        <w:rPr>
          <w:sz w:val="20"/>
        </w:rPr>
      </w:pPr>
      <w:r>
        <w:rPr>
          <w:sz w:val="20"/>
        </w:rPr>
        <w:t>Situational influences on behavior generally are much greater than personal influences.</w:t>
      </w:r>
    </w:p>
    <w:p w14:paraId="134F7A9A" w14:textId="77777777" w:rsidR="002E4465" w:rsidRPr="00E74F43" w:rsidRDefault="006F32F4" w:rsidP="00E74F43">
      <w:pPr>
        <w:pStyle w:val="ListParagraph"/>
        <w:numPr>
          <w:ilvl w:val="0"/>
          <w:numId w:val="6"/>
        </w:numPr>
        <w:rPr>
          <w:sz w:val="20"/>
        </w:rPr>
      </w:pPr>
      <w:r>
        <w:rPr>
          <w:sz w:val="20"/>
        </w:rPr>
        <w:t>Situational influences on behavior generally are slightly greater than personal influences.</w:t>
      </w:r>
    </w:p>
    <w:p w14:paraId="6B1F22DC" w14:textId="77777777" w:rsidR="002E4465" w:rsidRPr="00E74F43" w:rsidRDefault="006F32F4" w:rsidP="00E74F43">
      <w:pPr>
        <w:pStyle w:val="ListParagraph"/>
        <w:numPr>
          <w:ilvl w:val="0"/>
          <w:numId w:val="6"/>
        </w:numPr>
        <w:rPr>
          <w:sz w:val="20"/>
        </w:rPr>
      </w:pPr>
      <w:r>
        <w:rPr>
          <w:sz w:val="20"/>
        </w:rPr>
        <w:t>Personal influences on behavior generally are much greater than situational influences.</w:t>
      </w:r>
    </w:p>
    <w:p w14:paraId="2489459D" w14:textId="77777777" w:rsidR="003205F9" w:rsidRPr="006F32F4" w:rsidRDefault="006F32F4" w:rsidP="006F32F4">
      <w:pPr>
        <w:pStyle w:val="ListParagraph"/>
        <w:numPr>
          <w:ilvl w:val="0"/>
          <w:numId w:val="6"/>
        </w:numPr>
        <w:rPr>
          <w:sz w:val="20"/>
        </w:rPr>
      </w:pPr>
      <w:r>
        <w:rPr>
          <w:sz w:val="20"/>
        </w:rPr>
        <w:t>Situational and personal influences interact in determining our behavior.</w:t>
      </w:r>
    </w:p>
    <w:p w14:paraId="41405CE5" w14:textId="77777777" w:rsidR="003205F9" w:rsidRDefault="003205F9" w:rsidP="003205F9">
      <w:pPr>
        <w:rPr>
          <w:sz w:val="20"/>
        </w:rPr>
      </w:pPr>
    </w:p>
    <w:p w14:paraId="5D389442" w14:textId="77777777" w:rsidR="00747629" w:rsidRDefault="004F527B" w:rsidP="00747629">
      <w:pPr>
        <w:rPr>
          <w:sz w:val="20"/>
        </w:rPr>
      </w:pPr>
      <w:r>
        <w:rPr>
          <w:sz w:val="20"/>
        </w:rPr>
        <w:t>15</w:t>
      </w:r>
      <w:r w:rsidR="003205F9">
        <w:rPr>
          <w:sz w:val="20"/>
        </w:rPr>
        <w:t>.</w:t>
      </w:r>
      <w:r w:rsidR="00747629" w:rsidRPr="00747629">
        <w:rPr>
          <w:sz w:val="20"/>
        </w:rPr>
        <w:t xml:space="preserve"> </w:t>
      </w:r>
      <w:r w:rsidR="00747629">
        <w:rPr>
          <w:sz w:val="20"/>
        </w:rPr>
        <w:t xml:space="preserve">  </w:t>
      </w:r>
      <w:r w:rsidR="006F32F4">
        <w:rPr>
          <w:sz w:val="20"/>
        </w:rPr>
        <w:t>Alexis believes that all male athletes are self-centered and sexist. Her beliefs are an example of</w:t>
      </w:r>
    </w:p>
    <w:p w14:paraId="5E9C845D" w14:textId="77777777" w:rsidR="00747629" w:rsidRPr="00E74F43" w:rsidRDefault="006F32F4" w:rsidP="00747629">
      <w:pPr>
        <w:pStyle w:val="ListParagraph"/>
        <w:numPr>
          <w:ilvl w:val="0"/>
          <w:numId w:val="20"/>
        </w:numPr>
        <w:rPr>
          <w:sz w:val="20"/>
        </w:rPr>
      </w:pPr>
      <w:r>
        <w:rPr>
          <w:sz w:val="20"/>
        </w:rPr>
        <w:t>in-group bias.</w:t>
      </w:r>
    </w:p>
    <w:p w14:paraId="358EBC34" w14:textId="77777777" w:rsidR="00747629" w:rsidRPr="00E74F43" w:rsidRDefault="006F32F4" w:rsidP="00747629">
      <w:pPr>
        <w:pStyle w:val="ListParagraph"/>
        <w:numPr>
          <w:ilvl w:val="0"/>
          <w:numId w:val="20"/>
        </w:numPr>
        <w:rPr>
          <w:sz w:val="20"/>
        </w:rPr>
      </w:pPr>
      <w:r>
        <w:rPr>
          <w:sz w:val="20"/>
        </w:rPr>
        <w:t>groupthink.</w:t>
      </w:r>
    </w:p>
    <w:p w14:paraId="3FD6D741" w14:textId="77777777" w:rsidR="00747629" w:rsidRPr="00E74F43" w:rsidRDefault="006F32F4" w:rsidP="00747629">
      <w:pPr>
        <w:pStyle w:val="ListParagraph"/>
        <w:numPr>
          <w:ilvl w:val="0"/>
          <w:numId w:val="20"/>
        </w:numPr>
        <w:rPr>
          <w:sz w:val="20"/>
        </w:rPr>
      </w:pPr>
      <w:r>
        <w:rPr>
          <w:sz w:val="20"/>
        </w:rPr>
        <w:t>stereotypes.</w:t>
      </w:r>
    </w:p>
    <w:p w14:paraId="300CB394" w14:textId="77777777" w:rsidR="004F527B" w:rsidRPr="006F32F4" w:rsidRDefault="006F32F4" w:rsidP="006F32F4">
      <w:pPr>
        <w:pStyle w:val="ListParagraph"/>
        <w:numPr>
          <w:ilvl w:val="0"/>
          <w:numId w:val="20"/>
        </w:numPr>
        <w:rPr>
          <w:sz w:val="20"/>
        </w:rPr>
      </w:pPr>
      <w:r>
        <w:rPr>
          <w:sz w:val="20"/>
        </w:rPr>
        <w:t>the fundamental attribution error.</w:t>
      </w:r>
    </w:p>
    <w:p w14:paraId="7251FBDF" w14:textId="77777777" w:rsidR="004F527B" w:rsidRPr="00532B53" w:rsidRDefault="00D12578" w:rsidP="004F527B">
      <w:pPr>
        <w:rPr>
          <w:sz w:val="20"/>
        </w:rPr>
      </w:pPr>
      <w:r>
        <w:rPr>
          <w:sz w:val="20"/>
        </w:rPr>
        <w:lastRenderedPageBreak/>
        <w:t xml:space="preserve">16. </w:t>
      </w:r>
      <w:r w:rsidR="00CC16AB">
        <w:rPr>
          <w:sz w:val="20"/>
        </w:rPr>
        <w:t xml:space="preserve"> </w:t>
      </w:r>
      <w:r w:rsidR="009F67F5">
        <w:rPr>
          <w:sz w:val="20"/>
        </w:rPr>
        <w:t xml:space="preserve"> </w:t>
      </w:r>
      <w:r w:rsidR="006F32F4">
        <w:rPr>
          <w:sz w:val="20"/>
        </w:rPr>
        <w:t>We tend to perceive the members of an ingroup as __________ and the members of an outgroup as __________.</w:t>
      </w:r>
    </w:p>
    <w:p w14:paraId="4E388250" w14:textId="77777777" w:rsidR="00532B53" w:rsidRPr="00532B53" w:rsidRDefault="006F32F4" w:rsidP="00532B53">
      <w:pPr>
        <w:pStyle w:val="ListParagraph"/>
        <w:numPr>
          <w:ilvl w:val="0"/>
          <w:numId w:val="8"/>
        </w:numPr>
        <w:rPr>
          <w:sz w:val="20"/>
        </w:rPr>
      </w:pPr>
      <w:r>
        <w:rPr>
          <w:sz w:val="20"/>
        </w:rPr>
        <w:t>similar to one another; different from one another</w:t>
      </w:r>
    </w:p>
    <w:p w14:paraId="68EC0AE8" w14:textId="77777777" w:rsidR="00532B53" w:rsidRPr="00532B53" w:rsidRDefault="006F32F4" w:rsidP="00532B53">
      <w:pPr>
        <w:pStyle w:val="ListParagraph"/>
        <w:numPr>
          <w:ilvl w:val="0"/>
          <w:numId w:val="8"/>
        </w:numPr>
        <w:rPr>
          <w:sz w:val="20"/>
        </w:rPr>
      </w:pPr>
      <w:r>
        <w:rPr>
          <w:sz w:val="20"/>
        </w:rPr>
        <w:t>different from one another; similar to one another</w:t>
      </w:r>
    </w:p>
    <w:p w14:paraId="426B49F0" w14:textId="77777777" w:rsidR="00532B53" w:rsidRPr="00532B53" w:rsidRDefault="006F32F4" w:rsidP="00532B53">
      <w:pPr>
        <w:pStyle w:val="ListParagraph"/>
        <w:numPr>
          <w:ilvl w:val="0"/>
          <w:numId w:val="8"/>
        </w:numPr>
        <w:rPr>
          <w:sz w:val="20"/>
        </w:rPr>
      </w:pPr>
      <w:r>
        <w:rPr>
          <w:sz w:val="20"/>
        </w:rPr>
        <w:t>above average in ability; below average in ability</w:t>
      </w:r>
    </w:p>
    <w:p w14:paraId="290045FE" w14:textId="77777777" w:rsidR="009F67F5" w:rsidRPr="006F32F4" w:rsidRDefault="006F32F4" w:rsidP="006F32F4">
      <w:pPr>
        <w:pStyle w:val="ListParagraph"/>
        <w:numPr>
          <w:ilvl w:val="0"/>
          <w:numId w:val="8"/>
        </w:numPr>
        <w:rPr>
          <w:sz w:val="20"/>
        </w:rPr>
      </w:pPr>
      <w:r>
        <w:rPr>
          <w:sz w:val="20"/>
        </w:rPr>
        <w:t>below average in ability; above average in ability</w:t>
      </w:r>
    </w:p>
    <w:p w14:paraId="0A89F7E5" w14:textId="77777777" w:rsidR="009F67F5" w:rsidRDefault="009F67F5" w:rsidP="00AB3879">
      <w:pPr>
        <w:rPr>
          <w:sz w:val="20"/>
        </w:rPr>
      </w:pPr>
    </w:p>
    <w:p w14:paraId="69F7BEC4" w14:textId="77777777" w:rsidR="004F527B" w:rsidRPr="00532B53" w:rsidRDefault="00AB3879" w:rsidP="004F527B">
      <w:pPr>
        <w:rPr>
          <w:sz w:val="20"/>
        </w:rPr>
      </w:pPr>
      <w:r>
        <w:rPr>
          <w:sz w:val="20"/>
        </w:rPr>
        <w:t xml:space="preserve">17. </w:t>
      </w:r>
      <w:r w:rsidR="006F32F4">
        <w:rPr>
          <w:sz w:val="20"/>
        </w:rPr>
        <w:t>Ever since their cabin lost the camp softball competition, the campers have become increasingly hostile toward one camper in their cabin, blaming her for every problem in the cabin. This behavior is best explained in terms of</w:t>
      </w:r>
    </w:p>
    <w:p w14:paraId="605E5658" w14:textId="77777777" w:rsidR="004F527B" w:rsidRDefault="006F32F4" w:rsidP="004F527B">
      <w:pPr>
        <w:pStyle w:val="ListParagraph"/>
        <w:numPr>
          <w:ilvl w:val="0"/>
          <w:numId w:val="21"/>
        </w:numPr>
        <w:rPr>
          <w:sz w:val="20"/>
        </w:rPr>
      </w:pPr>
      <w:r>
        <w:rPr>
          <w:sz w:val="20"/>
        </w:rPr>
        <w:t>the ingroup bias.</w:t>
      </w:r>
    </w:p>
    <w:p w14:paraId="1E235273" w14:textId="77777777" w:rsidR="006F32F4" w:rsidRPr="00532B53" w:rsidRDefault="006F32F4" w:rsidP="004F527B">
      <w:pPr>
        <w:pStyle w:val="ListParagraph"/>
        <w:numPr>
          <w:ilvl w:val="0"/>
          <w:numId w:val="21"/>
        </w:numPr>
        <w:rPr>
          <w:sz w:val="20"/>
        </w:rPr>
      </w:pPr>
      <w:r>
        <w:rPr>
          <w:sz w:val="20"/>
        </w:rPr>
        <w:t>prejudice.</w:t>
      </w:r>
    </w:p>
    <w:p w14:paraId="4C1ECF82" w14:textId="77777777" w:rsidR="004F527B" w:rsidRPr="00532B53" w:rsidRDefault="006F32F4" w:rsidP="004F527B">
      <w:pPr>
        <w:pStyle w:val="ListParagraph"/>
        <w:numPr>
          <w:ilvl w:val="0"/>
          <w:numId w:val="21"/>
        </w:numPr>
        <w:rPr>
          <w:sz w:val="20"/>
        </w:rPr>
      </w:pPr>
      <w:r>
        <w:rPr>
          <w:sz w:val="20"/>
        </w:rPr>
        <w:t>the scapegoat theory.</w:t>
      </w:r>
    </w:p>
    <w:p w14:paraId="550B7DE0" w14:textId="77777777" w:rsidR="004F527B" w:rsidRPr="006F32F4" w:rsidRDefault="006F32F4" w:rsidP="006F32F4">
      <w:pPr>
        <w:pStyle w:val="ListParagraph"/>
        <w:numPr>
          <w:ilvl w:val="0"/>
          <w:numId w:val="21"/>
        </w:numPr>
        <w:rPr>
          <w:sz w:val="20"/>
        </w:rPr>
      </w:pPr>
      <w:r>
        <w:rPr>
          <w:sz w:val="20"/>
        </w:rPr>
        <w:t>catharsis.</w:t>
      </w:r>
    </w:p>
    <w:p w14:paraId="34E8D770" w14:textId="77777777" w:rsidR="009075DE" w:rsidRDefault="009075DE" w:rsidP="002E4465">
      <w:pPr>
        <w:rPr>
          <w:sz w:val="20"/>
        </w:rPr>
      </w:pPr>
    </w:p>
    <w:p w14:paraId="639DAE17" w14:textId="77777777" w:rsidR="004F527B" w:rsidRPr="00532B53" w:rsidRDefault="00D12578" w:rsidP="004F527B">
      <w:pPr>
        <w:rPr>
          <w:sz w:val="20"/>
        </w:rPr>
      </w:pPr>
      <w:r>
        <w:rPr>
          <w:sz w:val="20"/>
        </w:rPr>
        <w:t xml:space="preserve">18. </w:t>
      </w:r>
      <w:r w:rsidR="006F32F4">
        <w:rPr>
          <w:sz w:val="20"/>
        </w:rPr>
        <w:t xml:space="preserve"> People with power and status may become prejudiced because</w:t>
      </w:r>
    </w:p>
    <w:p w14:paraId="332C905B" w14:textId="77777777" w:rsidR="004F527B" w:rsidRPr="00532B53" w:rsidRDefault="006F32F4" w:rsidP="004F527B">
      <w:pPr>
        <w:pStyle w:val="ListParagraph"/>
        <w:numPr>
          <w:ilvl w:val="0"/>
          <w:numId w:val="22"/>
        </w:numPr>
        <w:rPr>
          <w:sz w:val="20"/>
        </w:rPr>
      </w:pPr>
      <w:r>
        <w:rPr>
          <w:sz w:val="20"/>
        </w:rPr>
        <w:t>they tend to justify the social inequalities between themselves and others.</w:t>
      </w:r>
    </w:p>
    <w:p w14:paraId="4FAAD165" w14:textId="77777777" w:rsidR="004F527B" w:rsidRPr="00532B53" w:rsidRDefault="006F32F4" w:rsidP="004F527B">
      <w:pPr>
        <w:pStyle w:val="ListParagraph"/>
        <w:numPr>
          <w:ilvl w:val="0"/>
          <w:numId w:val="22"/>
        </w:numPr>
        <w:rPr>
          <w:sz w:val="20"/>
        </w:rPr>
      </w:pPr>
      <w:r>
        <w:rPr>
          <w:sz w:val="20"/>
        </w:rPr>
        <w:t>those with less status and power tend to resent them.</w:t>
      </w:r>
    </w:p>
    <w:p w14:paraId="672FDD77" w14:textId="77777777" w:rsidR="004F527B" w:rsidRDefault="006F32F4" w:rsidP="004F527B">
      <w:pPr>
        <w:pStyle w:val="ListParagraph"/>
        <w:numPr>
          <w:ilvl w:val="0"/>
          <w:numId w:val="22"/>
        </w:numPr>
        <w:rPr>
          <w:sz w:val="20"/>
        </w:rPr>
      </w:pPr>
      <w:r>
        <w:rPr>
          <w:sz w:val="20"/>
        </w:rPr>
        <w:t>those with less status and power appear less capable.</w:t>
      </w:r>
    </w:p>
    <w:p w14:paraId="32500CE7" w14:textId="77777777" w:rsidR="002E4465" w:rsidRPr="006F32F4" w:rsidRDefault="006F32F4" w:rsidP="006F32F4">
      <w:pPr>
        <w:pStyle w:val="ListParagraph"/>
        <w:numPr>
          <w:ilvl w:val="0"/>
          <w:numId w:val="22"/>
        </w:numPr>
        <w:rPr>
          <w:sz w:val="20"/>
        </w:rPr>
      </w:pPr>
      <w:r>
        <w:rPr>
          <w:sz w:val="20"/>
        </w:rPr>
        <w:t>they feel proud and are boastful of their achievements.</w:t>
      </w:r>
    </w:p>
    <w:p w14:paraId="440BB842" w14:textId="77777777" w:rsidR="009075DE" w:rsidRDefault="009075DE" w:rsidP="002E4465">
      <w:pPr>
        <w:rPr>
          <w:sz w:val="20"/>
        </w:rPr>
      </w:pPr>
    </w:p>
    <w:p w14:paraId="10A89A9D" w14:textId="77777777" w:rsidR="004F527B" w:rsidRPr="00532B53" w:rsidRDefault="00D12578" w:rsidP="004F527B">
      <w:pPr>
        <w:rPr>
          <w:sz w:val="20"/>
        </w:rPr>
      </w:pPr>
      <w:r>
        <w:rPr>
          <w:sz w:val="20"/>
        </w:rPr>
        <w:t xml:space="preserve">19. </w:t>
      </w:r>
      <w:r w:rsidR="003039C8">
        <w:rPr>
          <w:sz w:val="20"/>
        </w:rPr>
        <w:t>The belief that those who suffer deserve their fate is expressed in the</w:t>
      </w:r>
    </w:p>
    <w:p w14:paraId="2F403C52" w14:textId="77777777" w:rsidR="004F527B" w:rsidRPr="00532B53" w:rsidRDefault="003039C8" w:rsidP="004F527B">
      <w:pPr>
        <w:pStyle w:val="ListParagraph"/>
        <w:numPr>
          <w:ilvl w:val="0"/>
          <w:numId w:val="23"/>
        </w:numPr>
        <w:rPr>
          <w:sz w:val="20"/>
        </w:rPr>
      </w:pPr>
      <w:r>
        <w:rPr>
          <w:sz w:val="20"/>
        </w:rPr>
        <w:t>just-world phenomenon.</w:t>
      </w:r>
    </w:p>
    <w:p w14:paraId="4E56F3F9" w14:textId="77777777" w:rsidR="004F527B" w:rsidRPr="00532B53" w:rsidRDefault="003039C8" w:rsidP="004F527B">
      <w:pPr>
        <w:pStyle w:val="ListParagraph"/>
        <w:numPr>
          <w:ilvl w:val="0"/>
          <w:numId w:val="23"/>
        </w:numPr>
        <w:rPr>
          <w:sz w:val="20"/>
        </w:rPr>
      </w:pPr>
      <w:r>
        <w:rPr>
          <w:sz w:val="20"/>
        </w:rPr>
        <w:t>phenomenon of ingroup bias.</w:t>
      </w:r>
    </w:p>
    <w:p w14:paraId="78DA7DA8" w14:textId="77777777" w:rsidR="004F527B" w:rsidRPr="00532B53" w:rsidRDefault="003039C8" w:rsidP="004F527B">
      <w:pPr>
        <w:pStyle w:val="ListParagraph"/>
        <w:numPr>
          <w:ilvl w:val="0"/>
          <w:numId w:val="23"/>
        </w:numPr>
        <w:rPr>
          <w:sz w:val="20"/>
        </w:rPr>
      </w:pPr>
      <w:r>
        <w:rPr>
          <w:sz w:val="20"/>
        </w:rPr>
        <w:t>fundamental attribution error.</w:t>
      </w:r>
    </w:p>
    <w:p w14:paraId="71138CF1" w14:textId="77777777" w:rsidR="004F527B" w:rsidRPr="003039C8" w:rsidRDefault="003039C8" w:rsidP="003039C8">
      <w:pPr>
        <w:pStyle w:val="ListParagraph"/>
        <w:numPr>
          <w:ilvl w:val="0"/>
          <w:numId w:val="23"/>
        </w:numPr>
        <w:rPr>
          <w:sz w:val="20"/>
        </w:rPr>
      </w:pPr>
      <w:r>
        <w:rPr>
          <w:sz w:val="20"/>
        </w:rPr>
        <w:t>mirror-image perception principle.</w:t>
      </w:r>
    </w:p>
    <w:p w14:paraId="1612DD95" w14:textId="77777777" w:rsidR="007F0C18" w:rsidRDefault="007F0C18" w:rsidP="00A83511">
      <w:pPr>
        <w:rPr>
          <w:sz w:val="20"/>
        </w:rPr>
      </w:pPr>
    </w:p>
    <w:p w14:paraId="6CCB637C" w14:textId="77777777" w:rsidR="007F0C18" w:rsidRPr="00E74F43" w:rsidRDefault="00C07A3E" w:rsidP="007F0C18">
      <w:pPr>
        <w:rPr>
          <w:sz w:val="20"/>
        </w:rPr>
      </w:pPr>
      <w:r>
        <w:rPr>
          <w:sz w:val="20"/>
        </w:rPr>
        <w:t>20</w:t>
      </w:r>
      <w:r w:rsidR="00CC16AB">
        <w:rPr>
          <w:sz w:val="20"/>
        </w:rPr>
        <w:t xml:space="preserve">.  </w:t>
      </w:r>
      <w:r w:rsidR="003039C8">
        <w:rPr>
          <w:sz w:val="20"/>
        </w:rPr>
        <w:t>Aggression is defined as behavior that</w:t>
      </w:r>
    </w:p>
    <w:p w14:paraId="51B47B64" w14:textId="77777777" w:rsidR="00CC16AB" w:rsidRPr="00532B53" w:rsidRDefault="003039C8" w:rsidP="00CC16AB">
      <w:pPr>
        <w:pStyle w:val="ListParagraph"/>
        <w:numPr>
          <w:ilvl w:val="0"/>
          <w:numId w:val="12"/>
        </w:numPr>
        <w:rPr>
          <w:sz w:val="20"/>
        </w:rPr>
      </w:pPr>
      <w:r>
        <w:rPr>
          <w:sz w:val="20"/>
        </w:rPr>
        <w:t>hurts another person.</w:t>
      </w:r>
    </w:p>
    <w:p w14:paraId="13EE822C" w14:textId="77777777" w:rsidR="00CC16AB" w:rsidRPr="00532B53" w:rsidRDefault="003039C8" w:rsidP="00CC16AB">
      <w:pPr>
        <w:pStyle w:val="ListParagraph"/>
        <w:numPr>
          <w:ilvl w:val="0"/>
          <w:numId w:val="12"/>
        </w:numPr>
        <w:rPr>
          <w:sz w:val="20"/>
        </w:rPr>
      </w:pPr>
      <w:r>
        <w:rPr>
          <w:sz w:val="20"/>
        </w:rPr>
        <w:t>is intended to hurt another person.</w:t>
      </w:r>
    </w:p>
    <w:p w14:paraId="40049977" w14:textId="77777777" w:rsidR="00CC16AB" w:rsidRPr="00532B53" w:rsidRDefault="003039C8" w:rsidP="00CC16AB">
      <w:pPr>
        <w:pStyle w:val="ListParagraph"/>
        <w:numPr>
          <w:ilvl w:val="0"/>
          <w:numId w:val="12"/>
        </w:numPr>
        <w:rPr>
          <w:sz w:val="20"/>
        </w:rPr>
      </w:pPr>
      <w:r>
        <w:rPr>
          <w:sz w:val="20"/>
        </w:rPr>
        <w:t>is hostile, passionate, and produces physical injury.</w:t>
      </w:r>
    </w:p>
    <w:p w14:paraId="0B804F03" w14:textId="77777777" w:rsidR="00F97A3C" w:rsidRPr="003039C8" w:rsidRDefault="003039C8" w:rsidP="003039C8">
      <w:pPr>
        <w:pStyle w:val="ListParagraph"/>
        <w:numPr>
          <w:ilvl w:val="0"/>
          <w:numId w:val="12"/>
        </w:numPr>
        <w:rPr>
          <w:sz w:val="20"/>
        </w:rPr>
      </w:pPr>
      <w:r>
        <w:rPr>
          <w:sz w:val="20"/>
        </w:rPr>
        <w:t>has all of these characteristics.</w:t>
      </w:r>
    </w:p>
    <w:p w14:paraId="5463E554" w14:textId="77777777" w:rsidR="00F97A3C" w:rsidRDefault="00F97A3C" w:rsidP="00C07A3E">
      <w:pPr>
        <w:rPr>
          <w:sz w:val="20"/>
        </w:rPr>
      </w:pPr>
    </w:p>
    <w:p w14:paraId="1761AD0C" w14:textId="77777777" w:rsidR="00C07A3E" w:rsidRDefault="00C07A3E" w:rsidP="00C07A3E">
      <w:pPr>
        <w:rPr>
          <w:sz w:val="20"/>
        </w:rPr>
      </w:pPr>
      <w:r>
        <w:rPr>
          <w:sz w:val="20"/>
        </w:rPr>
        <w:t xml:space="preserve">21. </w:t>
      </w:r>
      <w:r w:rsidR="003039C8">
        <w:rPr>
          <w:sz w:val="20"/>
        </w:rPr>
        <w:t>Research studies have found a positive correlation between aggressive tendencies in animals and levels of the hormone</w:t>
      </w:r>
    </w:p>
    <w:p w14:paraId="19385D8F" w14:textId="77777777" w:rsidR="00C07A3E" w:rsidRPr="00532B53" w:rsidRDefault="003039C8" w:rsidP="00C07A3E">
      <w:pPr>
        <w:pStyle w:val="ListParagraph"/>
        <w:numPr>
          <w:ilvl w:val="0"/>
          <w:numId w:val="9"/>
        </w:numPr>
        <w:rPr>
          <w:sz w:val="20"/>
        </w:rPr>
      </w:pPr>
      <w:r>
        <w:rPr>
          <w:sz w:val="20"/>
        </w:rPr>
        <w:t>estrogen.</w:t>
      </w:r>
    </w:p>
    <w:p w14:paraId="2269F345" w14:textId="77777777" w:rsidR="00C07A3E" w:rsidRPr="00532B53" w:rsidRDefault="003039C8" w:rsidP="00C07A3E">
      <w:pPr>
        <w:pStyle w:val="ListParagraph"/>
        <w:numPr>
          <w:ilvl w:val="0"/>
          <w:numId w:val="9"/>
        </w:numPr>
        <w:rPr>
          <w:sz w:val="20"/>
        </w:rPr>
      </w:pPr>
      <w:r>
        <w:rPr>
          <w:sz w:val="20"/>
        </w:rPr>
        <w:t>adrenaline.</w:t>
      </w:r>
    </w:p>
    <w:p w14:paraId="55A65A02" w14:textId="77777777" w:rsidR="00F97A3C" w:rsidRDefault="003039C8" w:rsidP="00C07A3E">
      <w:pPr>
        <w:pStyle w:val="ListParagraph"/>
        <w:numPr>
          <w:ilvl w:val="0"/>
          <w:numId w:val="9"/>
        </w:numPr>
        <w:rPr>
          <w:sz w:val="20"/>
        </w:rPr>
      </w:pPr>
      <w:r>
        <w:rPr>
          <w:sz w:val="20"/>
        </w:rPr>
        <w:t>noradrenaline.</w:t>
      </w:r>
    </w:p>
    <w:p w14:paraId="69D7E48D" w14:textId="77777777" w:rsidR="00C07A3E" w:rsidRPr="003039C8" w:rsidRDefault="003039C8" w:rsidP="003039C8">
      <w:pPr>
        <w:pStyle w:val="ListParagraph"/>
        <w:numPr>
          <w:ilvl w:val="0"/>
          <w:numId w:val="9"/>
        </w:numPr>
        <w:rPr>
          <w:sz w:val="20"/>
        </w:rPr>
      </w:pPr>
      <w:r>
        <w:rPr>
          <w:sz w:val="20"/>
        </w:rPr>
        <w:t>testosterone.</w:t>
      </w:r>
    </w:p>
    <w:p w14:paraId="1A67EFA8" w14:textId="77777777" w:rsidR="007F0C18" w:rsidRDefault="007F0C18" w:rsidP="007F0C18">
      <w:pPr>
        <w:rPr>
          <w:sz w:val="20"/>
        </w:rPr>
      </w:pPr>
    </w:p>
    <w:p w14:paraId="2061D23B" w14:textId="77777777" w:rsidR="003039C8" w:rsidRPr="00E74F43" w:rsidRDefault="003039C8" w:rsidP="007F0C18">
      <w:pPr>
        <w:rPr>
          <w:sz w:val="20"/>
        </w:rPr>
      </w:pPr>
    </w:p>
    <w:p w14:paraId="63CADEDF" w14:textId="77777777" w:rsidR="00CF18E4" w:rsidRDefault="00CF18E4" w:rsidP="007F0C18">
      <w:pPr>
        <w:rPr>
          <w:sz w:val="20"/>
        </w:rPr>
      </w:pPr>
    </w:p>
    <w:p w14:paraId="78D50F1D" w14:textId="77777777" w:rsidR="00CF18E4" w:rsidRDefault="00CF18E4" w:rsidP="007F0C18">
      <w:pPr>
        <w:rPr>
          <w:sz w:val="20"/>
        </w:rPr>
      </w:pPr>
    </w:p>
    <w:p w14:paraId="20B1C047" w14:textId="77777777" w:rsidR="007F0C18" w:rsidRDefault="007F0C18" w:rsidP="007F0C18">
      <w:pPr>
        <w:rPr>
          <w:sz w:val="20"/>
        </w:rPr>
      </w:pPr>
      <w:r>
        <w:rPr>
          <w:sz w:val="20"/>
        </w:rPr>
        <w:lastRenderedPageBreak/>
        <w:t xml:space="preserve">22. </w:t>
      </w:r>
      <w:r w:rsidR="003039C8">
        <w:rPr>
          <w:sz w:val="20"/>
        </w:rPr>
        <w:t>Summarizing his report on the biology of aggression, Sam notes that</w:t>
      </w:r>
    </w:p>
    <w:p w14:paraId="5E2A1744" w14:textId="77777777" w:rsidR="00C07A3E" w:rsidRPr="00532B53" w:rsidRDefault="003039C8" w:rsidP="00C07A3E">
      <w:pPr>
        <w:pStyle w:val="ListParagraph"/>
        <w:numPr>
          <w:ilvl w:val="0"/>
          <w:numId w:val="13"/>
        </w:numPr>
        <w:rPr>
          <w:sz w:val="20"/>
        </w:rPr>
      </w:pPr>
      <w:r>
        <w:rPr>
          <w:sz w:val="20"/>
        </w:rPr>
        <w:t>biology does not significantly influence aggression.</w:t>
      </w:r>
    </w:p>
    <w:p w14:paraId="0FCB83BE" w14:textId="77777777" w:rsidR="00C07A3E" w:rsidRPr="00532B53" w:rsidRDefault="003039C8" w:rsidP="00C07A3E">
      <w:pPr>
        <w:pStyle w:val="ListParagraph"/>
        <w:numPr>
          <w:ilvl w:val="0"/>
          <w:numId w:val="13"/>
        </w:numPr>
        <w:rPr>
          <w:sz w:val="20"/>
        </w:rPr>
      </w:pPr>
      <w:r>
        <w:rPr>
          <w:sz w:val="20"/>
        </w:rPr>
        <w:t>when one identical twin has  violent temperament, the other member of the twin pair rarely does.</w:t>
      </w:r>
    </w:p>
    <w:p w14:paraId="0D89C30E" w14:textId="77777777" w:rsidR="00C07A3E" w:rsidRPr="00532B53" w:rsidRDefault="003039C8" w:rsidP="00C07A3E">
      <w:pPr>
        <w:pStyle w:val="ListParagraph"/>
        <w:numPr>
          <w:ilvl w:val="0"/>
          <w:numId w:val="13"/>
        </w:numPr>
        <w:rPr>
          <w:sz w:val="20"/>
        </w:rPr>
      </w:pPr>
      <w:r>
        <w:rPr>
          <w:sz w:val="20"/>
        </w:rPr>
        <w:t>hormones and alcohol influence the neural systems that control aggression.</w:t>
      </w:r>
    </w:p>
    <w:p w14:paraId="790C97F2" w14:textId="77777777" w:rsidR="00C07A3E" w:rsidRPr="003039C8" w:rsidRDefault="003039C8" w:rsidP="003039C8">
      <w:pPr>
        <w:pStyle w:val="ListParagraph"/>
        <w:numPr>
          <w:ilvl w:val="0"/>
          <w:numId w:val="13"/>
        </w:numPr>
        <w:rPr>
          <w:sz w:val="20"/>
        </w:rPr>
      </w:pPr>
      <w:r>
        <w:rPr>
          <w:sz w:val="20"/>
        </w:rPr>
        <w:t>testosterone reduces dominance behaviors in animals.</w:t>
      </w:r>
    </w:p>
    <w:p w14:paraId="732E1107" w14:textId="77777777" w:rsidR="007F0C18" w:rsidRDefault="007F0C18" w:rsidP="007F0C18">
      <w:pPr>
        <w:rPr>
          <w:sz w:val="20"/>
        </w:rPr>
      </w:pPr>
    </w:p>
    <w:p w14:paraId="49502BF5" w14:textId="77777777" w:rsidR="007F0C18" w:rsidRPr="00E74F43" w:rsidRDefault="007F0C18" w:rsidP="007F0C18">
      <w:pPr>
        <w:rPr>
          <w:sz w:val="20"/>
        </w:rPr>
      </w:pPr>
      <w:r>
        <w:rPr>
          <w:sz w:val="20"/>
        </w:rPr>
        <w:t xml:space="preserve">23. </w:t>
      </w:r>
      <w:r w:rsidR="003039C8">
        <w:rPr>
          <w:sz w:val="20"/>
        </w:rPr>
        <w:t>Research studies have indicated that the tendency of viewers to misperceive normal sexuality,</w:t>
      </w:r>
    </w:p>
    <w:p w14:paraId="23B33DEE" w14:textId="77777777" w:rsidR="00C07A3E" w:rsidRPr="00532B53" w:rsidRDefault="003039C8" w:rsidP="00C07A3E">
      <w:pPr>
        <w:pStyle w:val="ListParagraph"/>
        <w:numPr>
          <w:ilvl w:val="0"/>
          <w:numId w:val="14"/>
        </w:numPr>
        <w:rPr>
          <w:sz w:val="20"/>
        </w:rPr>
      </w:pPr>
      <w:r>
        <w:rPr>
          <w:sz w:val="20"/>
        </w:rPr>
        <w:t>increased by exposure to pornography.</w:t>
      </w:r>
    </w:p>
    <w:p w14:paraId="2E5BAAD4" w14:textId="77777777" w:rsidR="00C07A3E" w:rsidRPr="00532B53" w:rsidRDefault="003039C8" w:rsidP="00C07A3E">
      <w:pPr>
        <w:pStyle w:val="ListParagraph"/>
        <w:numPr>
          <w:ilvl w:val="0"/>
          <w:numId w:val="14"/>
        </w:numPr>
        <w:rPr>
          <w:sz w:val="20"/>
        </w:rPr>
      </w:pPr>
      <w:r>
        <w:rPr>
          <w:sz w:val="20"/>
        </w:rPr>
        <w:t>not changed after exposure to pornography.</w:t>
      </w:r>
    </w:p>
    <w:p w14:paraId="0DB558EA" w14:textId="77777777" w:rsidR="00C07A3E" w:rsidRPr="00532B53" w:rsidRDefault="003039C8" w:rsidP="00C07A3E">
      <w:pPr>
        <w:pStyle w:val="ListParagraph"/>
        <w:numPr>
          <w:ilvl w:val="0"/>
          <w:numId w:val="14"/>
        </w:numPr>
        <w:rPr>
          <w:sz w:val="20"/>
        </w:rPr>
      </w:pPr>
      <w:r>
        <w:rPr>
          <w:sz w:val="20"/>
        </w:rPr>
        <w:t>decreased in men by exposure to pornography.</w:t>
      </w:r>
    </w:p>
    <w:p w14:paraId="0120D0F1" w14:textId="77777777" w:rsidR="00C07A3E" w:rsidRPr="003039C8" w:rsidRDefault="003039C8" w:rsidP="003039C8">
      <w:pPr>
        <w:pStyle w:val="ListParagraph"/>
        <w:numPr>
          <w:ilvl w:val="0"/>
          <w:numId w:val="14"/>
        </w:numPr>
        <w:rPr>
          <w:sz w:val="20"/>
        </w:rPr>
      </w:pPr>
      <w:r>
        <w:rPr>
          <w:sz w:val="20"/>
        </w:rPr>
        <w:t>decreased in both men and women by exposure to pornography.</w:t>
      </w:r>
    </w:p>
    <w:p w14:paraId="62FC6F69" w14:textId="77777777" w:rsidR="007F0C18" w:rsidRDefault="00B12AF7" w:rsidP="007F0C18">
      <w:pPr>
        <w:rPr>
          <w:sz w:val="20"/>
        </w:rPr>
      </w:pPr>
      <w:r>
        <w:rPr>
          <w:sz w:val="20"/>
        </w:rPr>
        <w:t>24</w:t>
      </w:r>
      <w:r w:rsidR="007F0C18">
        <w:rPr>
          <w:sz w:val="20"/>
        </w:rPr>
        <w:t xml:space="preserve">. </w:t>
      </w:r>
      <w:r w:rsidR="003039C8">
        <w:rPr>
          <w:sz w:val="20"/>
        </w:rPr>
        <w:t>Which of the following factors is the most powerful predictor of friendship?</w:t>
      </w:r>
    </w:p>
    <w:p w14:paraId="094B0264" w14:textId="77777777" w:rsidR="00C07A3E" w:rsidRPr="00532B53" w:rsidRDefault="003039C8" w:rsidP="00C07A3E">
      <w:pPr>
        <w:pStyle w:val="ListParagraph"/>
        <w:numPr>
          <w:ilvl w:val="0"/>
          <w:numId w:val="15"/>
        </w:numPr>
        <w:rPr>
          <w:sz w:val="20"/>
        </w:rPr>
      </w:pPr>
      <w:r>
        <w:rPr>
          <w:sz w:val="20"/>
        </w:rPr>
        <w:t>similarity in age</w:t>
      </w:r>
    </w:p>
    <w:p w14:paraId="1DA75CD8" w14:textId="77777777" w:rsidR="00C07A3E" w:rsidRPr="00532B53" w:rsidRDefault="003039C8" w:rsidP="00C07A3E">
      <w:pPr>
        <w:pStyle w:val="ListParagraph"/>
        <w:numPr>
          <w:ilvl w:val="0"/>
          <w:numId w:val="15"/>
        </w:numPr>
        <w:rPr>
          <w:sz w:val="20"/>
        </w:rPr>
      </w:pPr>
      <w:r>
        <w:rPr>
          <w:sz w:val="20"/>
        </w:rPr>
        <w:t>common racial and religious background</w:t>
      </w:r>
    </w:p>
    <w:p w14:paraId="38A18BE2" w14:textId="77777777" w:rsidR="00C07A3E" w:rsidRPr="00532B53" w:rsidRDefault="003039C8" w:rsidP="00C07A3E">
      <w:pPr>
        <w:pStyle w:val="ListParagraph"/>
        <w:numPr>
          <w:ilvl w:val="0"/>
          <w:numId w:val="15"/>
        </w:numPr>
        <w:rPr>
          <w:sz w:val="20"/>
        </w:rPr>
      </w:pPr>
      <w:r>
        <w:rPr>
          <w:sz w:val="20"/>
        </w:rPr>
        <w:t>similarity in physical attractiveness</w:t>
      </w:r>
    </w:p>
    <w:p w14:paraId="28802688" w14:textId="77777777" w:rsidR="00C07A3E" w:rsidRPr="003039C8" w:rsidRDefault="003039C8" w:rsidP="003039C8">
      <w:pPr>
        <w:pStyle w:val="ListParagraph"/>
        <w:numPr>
          <w:ilvl w:val="0"/>
          <w:numId w:val="15"/>
        </w:numPr>
        <w:rPr>
          <w:sz w:val="20"/>
        </w:rPr>
      </w:pPr>
      <w:r>
        <w:rPr>
          <w:sz w:val="20"/>
        </w:rPr>
        <w:t>physical proximity</w:t>
      </w:r>
    </w:p>
    <w:p w14:paraId="5753098B" w14:textId="77777777" w:rsidR="00B12AF7" w:rsidRDefault="00B12AF7" w:rsidP="00B12AF7">
      <w:pPr>
        <w:rPr>
          <w:sz w:val="20"/>
        </w:rPr>
      </w:pPr>
    </w:p>
    <w:p w14:paraId="27A2070B" w14:textId="77777777" w:rsidR="00B12AF7" w:rsidRDefault="00B12AF7" w:rsidP="00B12AF7">
      <w:pPr>
        <w:rPr>
          <w:sz w:val="20"/>
        </w:rPr>
      </w:pPr>
      <w:r>
        <w:rPr>
          <w:sz w:val="20"/>
        </w:rPr>
        <w:t xml:space="preserve">25. </w:t>
      </w:r>
      <w:r w:rsidR="003039C8">
        <w:rPr>
          <w:sz w:val="20"/>
        </w:rPr>
        <w:t>The mere exposure effect demonstrates that</w:t>
      </w:r>
    </w:p>
    <w:p w14:paraId="0DF4F9E8" w14:textId="77777777" w:rsidR="00C07A3E" w:rsidRPr="00532B53" w:rsidRDefault="003039C8" w:rsidP="00C07A3E">
      <w:pPr>
        <w:pStyle w:val="ListParagraph"/>
        <w:numPr>
          <w:ilvl w:val="0"/>
          <w:numId w:val="16"/>
        </w:numPr>
        <w:rPr>
          <w:sz w:val="20"/>
        </w:rPr>
      </w:pPr>
      <w:r>
        <w:rPr>
          <w:sz w:val="20"/>
        </w:rPr>
        <w:t>familiarity breeds contempt.</w:t>
      </w:r>
    </w:p>
    <w:p w14:paraId="0A23E2A5" w14:textId="77777777" w:rsidR="00C07A3E" w:rsidRPr="00532B53" w:rsidRDefault="003039C8" w:rsidP="00C07A3E">
      <w:pPr>
        <w:pStyle w:val="ListParagraph"/>
        <w:numPr>
          <w:ilvl w:val="0"/>
          <w:numId w:val="16"/>
        </w:numPr>
        <w:rPr>
          <w:sz w:val="20"/>
        </w:rPr>
      </w:pPr>
      <w:r>
        <w:rPr>
          <w:sz w:val="20"/>
        </w:rPr>
        <w:t>opposites attract.</w:t>
      </w:r>
    </w:p>
    <w:p w14:paraId="1DBA919C" w14:textId="77777777" w:rsidR="00C07A3E" w:rsidRPr="00532B53" w:rsidRDefault="003039C8" w:rsidP="00C07A3E">
      <w:pPr>
        <w:pStyle w:val="ListParagraph"/>
        <w:numPr>
          <w:ilvl w:val="0"/>
          <w:numId w:val="16"/>
        </w:numPr>
        <w:rPr>
          <w:sz w:val="20"/>
        </w:rPr>
      </w:pPr>
      <w:r>
        <w:rPr>
          <w:sz w:val="20"/>
        </w:rPr>
        <w:t>birds of a feather flock together.</w:t>
      </w:r>
    </w:p>
    <w:p w14:paraId="1970D3F5" w14:textId="77777777" w:rsidR="00C07A3E" w:rsidRPr="003039C8" w:rsidRDefault="003039C8" w:rsidP="003039C8">
      <w:pPr>
        <w:pStyle w:val="ListParagraph"/>
        <w:numPr>
          <w:ilvl w:val="0"/>
          <w:numId w:val="16"/>
        </w:numPr>
        <w:rPr>
          <w:sz w:val="20"/>
        </w:rPr>
      </w:pPr>
      <w:r>
        <w:rPr>
          <w:sz w:val="20"/>
        </w:rPr>
        <w:t>familiarity breeds fondness.</w:t>
      </w:r>
    </w:p>
    <w:p w14:paraId="18802005" w14:textId="77777777" w:rsidR="00B12AF7" w:rsidRDefault="00B12AF7" w:rsidP="00B12AF7">
      <w:pPr>
        <w:rPr>
          <w:sz w:val="20"/>
        </w:rPr>
      </w:pPr>
    </w:p>
    <w:p w14:paraId="06591445" w14:textId="77777777" w:rsidR="00CD09C8" w:rsidRDefault="00CD09C8" w:rsidP="00CD09C8">
      <w:pPr>
        <w:rPr>
          <w:sz w:val="20"/>
        </w:rPr>
      </w:pPr>
      <w:r>
        <w:rPr>
          <w:sz w:val="20"/>
        </w:rPr>
        <w:t>26.</w:t>
      </w:r>
      <w:r w:rsidRPr="00CD09C8">
        <w:rPr>
          <w:sz w:val="20"/>
        </w:rPr>
        <w:t xml:space="preserve"> </w:t>
      </w:r>
      <w:r w:rsidR="003039C8">
        <w:rPr>
          <w:sz w:val="20"/>
        </w:rPr>
        <w:t>Ahmed and Monique are on a blind date. Which of the following will probably be most influential in determining whether they like each other?</w:t>
      </w:r>
    </w:p>
    <w:p w14:paraId="226B543D" w14:textId="77777777" w:rsidR="00CD09C8" w:rsidRPr="00532B53" w:rsidRDefault="003039C8" w:rsidP="00CD09C8">
      <w:pPr>
        <w:pStyle w:val="ListParagraph"/>
        <w:numPr>
          <w:ilvl w:val="0"/>
          <w:numId w:val="24"/>
        </w:numPr>
        <w:rPr>
          <w:sz w:val="20"/>
        </w:rPr>
      </w:pPr>
      <w:r>
        <w:rPr>
          <w:sz w:val="20"/>
        </w:rPr>
        <w:t>their personalities</w:t>
      </w:r>
    </w:p>
    <w:p w14:paraId="0A8B7258" w14:textId="77777777" w:rsidR="00CD09C8" w:rsidRPr="00532B53" w:rsidRDefault="003039C8" w:rsidP="00CD09C8">
      <w:pPr>
        <w:pStyle w:val="ListParagraph"/>
        <w:numPr>
          <w:ilvl w:val="0"/>
          <w:numId w:val="24"/>
        </w:numPr>
        <w:rPr>
          <w:sz w:val="20"/>
        </w:rPr>
      </w:pPr>
      <w:r>
        <w:rPr>
          <w:sz w:val="20"/>
        </w:rPr>
        <w:t>their beliefs</w:t>
      </w:r>
    </w:p>
    <w:p w14:paraId="22AE46B4" w14:textId="77777777" w:rsidR="00CD09C8" w:rsidRPr="00532B53" w:rsidRDefault="003039C8" w:rsidP="00CD09C8">
      <w:pPr>
        <w:pStyle w:val="ListParagraph"/>
        <w:numPr>
          <w:ilvl w:val="0"/>
          <w:numId w:val="24"/>
        </w:numPr>
        <w:rPr>
          <w:sz w:val="20"/>
        </w:rPr>
      </w:pPr>
      <w:r>
        <w:rPr>
          <w:sz w:val="20"/>
        </w:rPr>
        <w:t>their social skills</w:t>
      </w:r>
    </w:p>
    <w:p w14:paraId="12DB2BBA" w14:textId="77777777" w:rsidR="00CD09C8" w:rsidRPr="003039C8" w:rsidRDefault="003039C8" w:rsidP="003039C8">
      <w:pPr>
        <w:pStyle w:val="ListParagraph"/>
        <w:numPr>
          <w:ilvl w:val="0"/>
          <w:numId w:val="24"/>
        </w:numPr>
        <w:rPr>
          <w:sz w:val="20"/>
        </w:rPr>
      </w:pPr>
      <w:r>
        <w:rPr>
          <w:sz w:val="20"/>
        </w:rPr>
        <w:t>their physical attractiveness</w:t>
      </w:r>
    </w:p>
    <w:p w14:paraId="7D294B38" w14:textId="77777777" w:rsidR="00CD09C8" w:rsidRPr="00CD09C8" w:rsidRDefault="00CD09C8" w:rsidP="00CD09C8">
      <w:pPr>
        <w:rPr>
          <w:sz w:val="20"/>
        </w:rPr>
      </w:pPr>
    </w:p>
    <w:p w14:paraId="34379C94" w14:textId="77777777" w:rsidR="00CD09C8" w:rsidRDefault="00CD09C8" w:rsidP="00CD09C8">
      <w:pPr>
        <w:rPr>
          <w:sz w:val="20"/>
        </w:rPr>
      </w:pPr>
      <w:r>
        <w:rPr>
          <w:sz w:val="20"/>
        </w:rPr>
        <w:t>27.</w:t>
      </w:r>
      <w:r w:rsidRPr="00CD09C8">
        <w:rPr>
          <w:sz w:val="20"/>
        </w:rPr>
        <w:t xml:space="preserve"> </w:t>
      </w:r>
      <w:r w:rsidR="003039C8">
        <w:rPr>
          <w:sz w:val="20"/>
        </w:rPr>
        <w:t>In one experiment, college men were physically aroused and then introduced to an attractive woman. Compared with men who had not been aroused, these men</w:t>
      </w:r>
    </w:p>
    <w:p w14:paraId="547EAFB5" w14:textId="77777777" w:rsidR="00CD09C8" w:rsidRPr="00532B53" w:rsidRDefault="003039C8" w:rsidP="00CD09C8">
      <w:pPr>
        <w:pStyle w:val="ListParagraph"/>
        <w:numPr>
          <w:ilvl w:val="0"/>
          <w:numId w:val="25"/>
        </w:numPr>
        <w:rPr>
          <w:sz w:val="20"/>
        </w:rPr>
      </w:pPr>
      <w:r>
        <w:rPr>
          <w:sz w:val="20"/>
        </w:rPr>
        <w:lastRenderedPageBreak/>
        <w:t>reported more positive feelings toward the woman.</w:t>
      </w:r>
    </w:p>
    <w:p w14:paraId="1B2799B5" w14:textId="77777777" w:rsidR="00CD09C8" w:rsidRPr="00532B53" w:rsidRDefault="003039C8" w:rsidP="00CD09C8">
      <w:pPr>
        <w:pStyle w:val="ListParagraph"/>
        <w:numPr>
          <w:ilvl w:val="0"/>
          <w:numId w:val="25"/>
        </w:numPr>
        <w:rPr>
          <w:sz w:val="20"/>
        </w:rPr>
      </w:pPr>
      <w:r>
        <w:rPr>
          <w:sz w:val="20"/>
        </w:rPr>
        <w:t>reported more negative feelings toward the woman.</w:t>
      </w:r>
    </w:p>
    <w:p w14:paraId="59407E42" w14:textId="77777777" w:rsidR="00CD09C8" w:rsidRPr="00532B53" w:rsidRDefault="003039C8" w:rsidP="00CD09C8">
      <w:pPr>
        <w:pStyle w:val="ListParagraph"/>
        <w:numPr>
          <w:ilvl w:val="0"/>
          <w:numId w:val="25"/>
        </w:numPr>
        <w:rPr>
          <w:sz w:val="20"/>
        </w:rPr>
      </w:pPr>
      <w:r>
        <w:rPr>
          <w:sz w:val="20"/>
        </w:rPr>
        <w:t>were ambiguous about their feelings toward the woman.</w:t>
      </w:r>
    </w:p>
    <w:p w14:paraId="1A388B16" w14:textId="77777777" w:rsidR="00CD09C8" w:rsidRPr="003039C8" w:rsidRDefault="003039C8" w:rsidP="003039C8">
      <w:pPr>
        <w:pStyle w:val="ListParagraph"/>
        <w:numPr>
          <w:ilvl w:val="0"/>
          <w:numId w:val="25"/>
        </w:numPr>
        <w:rPr>
          <w:sz w:val="20"/>
        </w:rPr>
      </w:pPr>
      <w:r>
        <w:rPr>
          <w:sz w:val="20"/>
        </w:rPr>
        <w:t>were more likely to feel that the woman was “out of their league” in terms of attractiveness.</w:t>
      </w:r>
    </w:p>
    <w:p w14:paraId="063C8E0F" w14:textId="77777777" w:rsidR="00CD09C8" w:rsidRDefault="00CD09C8" w:rsidP="00CD09C8">
      <w:pPr>
        <w:rPr>
          <w:sz w:val="20"/>
        </w:rPr>
      </w:pPr>
    </w:p>
    <w:p w14:paraId="5C22785D" w14:textId="77777777" w:rsidR="003039C8" w:rsidRPr="00CD09C8" w:rsidRDefault="003039C8" w:rsidP="00CD09C8">
      <w:pPr>
        <w:rPr>
          <w:sz w:val="20"/>
        </w:rPr>
      </w:pPr>
    </w:p>
    <w:p w14:paraId="31707A5A" w14:textId="77777777" w:rsidR="00CD09C8" w:rsidRDefault="00CD09C8" w:rsidP="00CD09C8">
      <w:pPr>
        <w:rPr>
          <w:sz w:val="20"/>
        </w:rPr>
      </w:pPr>
      <w:r>
        <w:rPr>
          <w:sz w:val="20"/>
        </w:rPr>
        <w:t>28.</w:t>
      </w:r>
      <w:r w:rsidRPr="00CD09C8">
        <w:rPr>
          <w:sz w:val="20"/>
        </w:rPr>
        <w:t xml:space="preserve"> </w:t>
      </w:r>
      <w:r w:rsidR="003039C8">
        <w:rPr>
          <w:sz w:val="20"/>
        </w:rPr>
        <w:t>The deep affection that is felt in long-lasting relationships is called ________ love; this feeling is fostered in relationships in which _________.</w:t>
      </w:r>
    </w:p>
    <w:p w14:paraId="43129E1F" w14:textId="77777777" w:rsidR="00CD09C8" w:rsidRPr="00532B53" w:rsidRDefault="003039C8" w:rsidP="00CD09C8">
      <w:pPr>
        <w:pStyle w:val="ListParagraph"/>
        <w:numPr>
          <w:ilvl w:val="0"/>
          <w:numId w:val="26"/>
        </w:numPr>
        <w:rPr>
          <w:sz w:val="20"/>
        </w:rPr>
      </w:pPr>
      <w:r>
        <w:rPr>
          <w:sz w:val="20"/>
        </w:rPr>
        <w:t>passionate; there is equity between the partners</w:t>
      </w:r>
    </w:p>
    <w:p w14:paraId="3C48D36B" w14:textId="77777777" w:rsidR="00CD09C8" w:rsidRPr="00532B53" w:rsidRDefault="003039C8" w:rsidP="00CD09C8">
      <w:pPr>
        <w:pStyle w:val="ListParagraph"/>
        <w:numPr>
          <w:ilvl w:val="0"/>
          <w:numId w:val="26"/>
        </w:numPr>
        <w:rPr>
          <w:sz w:val="20"/>
        </w:rPr>
      </w:pPr>
      <w:r>
        <w:rPr>
          <w:sz w:val="20"/>
        </w:rPr>
        <w:t>passionate; traditional roles are maintained</w:t>
      </w:r>
    </w:p>
    <w:p w14:paraId="50E386A3" w14:textId="77777777" w:rsidR="00CD09C8" w:rsidRPr="00532B53" w:rsidRDefault="003039C8" w:rsidP="00CD09C8">
      <w:pPr>
        <w:pStyle w:val="ListParagraph"/>
        <w:numPr>
          <w:ilvl w:val="0"/>
          <w:numId w:val="26"/>
        </w:numPr>
        <w:rPr>
          <w:sz w:val="20"/>
        </w:rPr>
      </w:pPr>
      <w:r>
        <w:rPr>
          <w:sz w:val="20"/>
        </w:rPr>
        <w:t>companionate; there is equity between the partners</w:t>
      </w:r>
    </w:p>
    <w:p w14:paraId="43B10217" w14:textId="77777777" w:rsidR="00224E5E" w:rsidRPr="003039C8" w:rsidRDefault="003039C8" w:rsidP="003039C8">
      <w:pPr>
        <w:pStyle w:val="ListParagraph"/>
        <w:numPr>
          <w:ilvl w:val="0"/>
          <w:numId w:val="26"/>
        </w:numPr>
        <w:rPr>
          <w:sz w:val="20"/>
        </w:rPr>
      </w:pPr>
      <w:r>
        <w:rPr>
          <w:sz w:val="20"/>
        </w:rPr>
        <w:t>companionate; traditional roles are maintained</w:t>
      </w:r>
    </w:p>
    <w:p w14:paraId="78AA1540" w14:textId="77777777" w:rsidR="003039C8" w:rsidRDefault="003039C8" w:rsidP="00CD09C8">
      <w:pPr>
        <w:rPr>
          <w:sz w:val="20"/>
        </w:rPr>
      </w:pPr>
    </w:p>
    <w:p w14:paraId="2FFE43D8" w14:textId="77777777" w:rsidR="00CD09C8" w:rsidRDefault="00CD09C8" w:rsidP="00CD09C8">
      <w:pPr>
        <w:rPr>
          <w:sz w:val="20"/>
        </w:rPr>
      </w:pPr>
      <w:r>
        <w:rPr>
          <w:sz w:val="20"/>
        </w:rPr>
        <w:t>29</w:t>
      </w:r>
      <w:r w:rsidR="003E4036">
        <w:rPr>
          <w:sz w:val="20"/>
        </w:rPr>
        <w:t xml:space="preserve">. </w:t>
      </w:r>
      <w:r w:rsidRPr="00CD09C8">
        <w:rPr>
          <w:sz w:val="20"/>
        </w:rPr>
        <w:t xml:space="preserve"> </w:t>
      </w:r>
      <w:r w:rsidR="003039C8">
        <w:rPr>
          <w:sz w:val="20"/>
        </w:rPr>
        <w:t>Increasing the number of people that are present during an emergency tends to</w:t>
      </w:r>
    </w:p>
    <w:p w14:paraId="487D783B" w14:textId="77777777" w:rsidR="00CD09C8" w:rsidRPr="00532B53" w:rsidRDefault="003039C8" w:rsidP="00CD09C8">
      <w:pPr>
        <w:pStyle w:val="ListParagraph"/>
        <w:numPr>
          <w:ilvl w:val="0"/>
          <w:numId w:val="27"/>
        </w:numPr>
        <w:rPr>
          <w:sz w:val="20"/>
        </w:rPr>
      </w:pPr>
      <w:r>
        <w:rPr>
          <w:sz w:val="20"/>
        </w:rPr>
        <w:t>increase the likelihood that people will cooperate in rendering assistance.</w:t>
      </w:r>
    </w:p>
    <w:p w14:paraId="107A4335" w14:textId="77777777" w:rsidR="001C1A08" w:rsidRPr="00532B53" w:rsidRDefault="003039C8" w:rsidP="001C1A08">
      <w:pPr>
        <w:pStyle w:val="ListParagraph"/>
        <w:numPr>
          <w:ilvl w:val="0"/>
          <w:numId w:val="27"/>
        </w:numPr>
        <w:rPr>
          <w:sz w:val="20"/>
        </w:rPr>
      </w:pPr>
      <w:r>
        <w:rPr>
          <w:sz w:val="20"/>
        </w:rPr>
        <w:t>decrease the empathy that people feel for the victim.</w:t>
      </w:r>
    </w:p>
    <w:p w14:paraId="3D70FE94" w14:textId="77777777" w:rsidR="001C1A08" w:rsidRPr="00532B53" w:rsidRDefault="003039C8" w:rsidP="001C1A08">
      <w:pPr>
        <w:pStyle w:val="ListParagraph"/>
        <w:numPr>
          <w:ilvl w:val="0"/>
          <w:numId w:val="27"/>
        </w:numPr>
        <w:rPr>
          <w:sz w:val="20"/>
        </w:rPr>
      </w:pPr>
      <w:r>
        <w:rPr>
          <w:sz w:val="20"/>
        </w:rPr>
        <w:t>increase the role that social norms governing helping will play.</w:t>
      </w:r>
    </w:p>
    <w:p w14:paraId="32E341B1" w14:textId="77777777" w:rsidR="001C1A08" w:rsidRPr="003039C8" w:rsidRDefault="003039C8" w:rsidP="003039C8">
      <w:pPr>
        <w:pStyle w:val="ListParagraph"/>
        <w:numPr>
          <w:ilvl w:val="0"/>
          <w:numId w:val="27"/>
        </w:numPr>
        <w:rPr>
          <w:sz w:val="20"/>
        </w:rPr>
      </w:pPr>
      <w:r>
        <w:rPr>
          <w:sz w:val="20"/>
        </w:rPr>
        <w:t>decrease the likelihood that anyone will help.</w:t>
      </w:r>
    </w:p>
    <w:p w14:paraId="535BF98B" w14:textId="77777777" w:rsidR="00CD09C8" w:rsidRDefault="00CD09C8" w:rsidP="001C1A08">
      <w:pPr>
        <w:pStyle w:val="ListParagraph"/>
        <w:rPr>
          <w:sz w:val="20"/>
        </w:rPr>
      </w:pPr>
    </w:p>
    <w:p w14:paraId="0A8125F6" w14:textId="77777777" w:rsidR="00CD09C8" w:rsidRDefault="00CD09C8" w:rsidP="00CD09C8">
      <w:pPr>
        <w:rPr>
          <w:sz w:val="20"/>
        </w:rPr>
      </w:pPr>
      <w:r>
        <w:rPr>
          <w:sz w:val="20"/>
        </w:rPr>
        <w:t xml:space="preserve">30. </w:t>
      </w:r>
      <w:r w:rsidR="00DC4127">
        <w:rPr>
          <w:sz w:val="20"/>
        </w:rPr>
        <w:t xml:space="preserve"> </w:t>
      </w:r>
      <w:r w:rsidR="003039C8">
        <w:rPr>
          <w:sz w:val="20"/>
        </w:rPr>
        <w:t>Mr. and Mrs. Samuels are constantly fighting, and each perceives the other as hard-headed and insensitive. Their conflict is being fueled by</w:t>
      </w:r>
    </w:p>
    <w:p w14:paraId="179A0764" w14:textId="77777777" w:rsidR="00CD09C8" w:rsidRPr="00532B53" w:rsidRDefault="003039C8" w:rsidP="00CD09C8">
      <w:pPr>
        <w:pStyle w:val="ListParagraph"/>
        <w:numPr>
          <w:ilvl w:val="0"/>
          <w:numId w:val="28"/>
        </w:numPr>
        <w:rPr>
          <w:sz w:val="20"/>
        </w:rPr>
      </w:pPr>
      <w:r>
        <w:rPr>
          <w:sz w:val="20"/>
        </w:rPr>
        <w:t>self-disclosure.</w:t>
      </w:r>
    </w:p>
    <w:p w14:paraId="0B1A4393" w14:textId="77777777" w:rsidR="00CD09C8" w:rsidRPr="00532B53" w:rsidRDefault="003039C8" w:rsidP="00CD09C8">
      <w:pPr>
        <w:pStyle w:val="ListParagraph"/>
        <w:numPr>
          <w:ilvl w:val="0"/>
          <w:numId w:val="28"/>
        </w:numPr>
        <w:rPr>
          <w:sz w:val="20"/>
        </w:rPr>
      </w:pPr>
      <w:r>
        <w:rPr>
          <w:sz w:val="20"/>
        </w:rPr>
        <w:t>stereotypes.</w:t>
      </w:r>
    </w:p>
    <w:p w14:paraId="099F1361" w14:textId="77777777" w:rsidR="00CD09C8" w:rsidRPr="00532B53" w:rsidRDefault="003039C8" w:rsidP="00CD09C8">
      <w:pPr>
        <w:pStyle w:val="ListParagraph"/>
        <w:numPr>
          <w:ilvl w:val="0"/>
          <w:numId w:val="28"/>
        </w:numPr>
        <w:rPr>
          <w:sz w:val="20"/>
        </w:rPr>
      </w:pPr>
      <w:r>
        <w:rPr>
          <w:sz w:val="20"/>
        </w:rPr>
        <w:t>a social norm.</w:t>
      </w:r>
    </w:p>
    <w:p w14:paraId="36B733D3" w14:textId="77777777" w:rsidR="00096379" w:rsidRPr="008E2CA9" w:rsidRDefault="003039C8" w:rsidP="008E2CA9">
      <w:pPr>
        <w:pStyle w:val="ListParagraph"/>
        <w:numPr>
          <w:ilvl w:val="0"/>
          <w:numId w:val="28"/>
        </w:numPr>
        <w:rPr>
          <w:sz w:val="20"/>
        </w:rPr>
      </w:pPr>
      <w:r>
        <w:rPr>
          <w:sz w:val="20"/>
        </w:rPr>
        <w:t>mirror-image perceptions.</w:t>
      </w:r>
    </w:p>
    <w:p w14:paraId="2D4BF959" w14:textId="77777777" w:rsidR="00CD09C8" w:rsidRPr="00096379" w:rsidRDefault="00CD09C8" w:rsidP="00096379">
      <w:pPr>
        <w:rPr>
          <w:sz w:val="20"/>
        </w:rPr>
      </w:pPr>
    </w:p>
    <w:p w14:paraId="56A9A10D" w14:textId="77777777" w:rsidR="00CD09C8" w:rsidRPr="00CD09C8" w:rsidRDefault="00CD09C8" w:rsidP="00CD09C8">
      <w:pPr>
        <w:rPr>
          <w:sz w:val="20"/>
        </w:rPr>
      </w:pPr>
    </w:p>
    <w:p w14:paraId="449441C5" w14:textId="77777777" w:rsidR="00CD09C8" w:rsidRPr="00CD09C8" w:rsidRDefault="00CD09C8" w:rsidP="00CD09C8">
      <w:pPr>
        <w:rPr>
          <w:sz w:val="20"/>
        </w:rPr>
      </w:pPr>
    </w:p>
    <w:p w14:paraId="06ABF870" w14:textId="77777777" w:rsidR="00203E84" w:rsidRDefault="00203E84" w:rsidP="00000C1B">
      <w:pPr>
        <w:outlineLvl w:val="0"/>
        <w:rPr>
          <w:sz w:val="20"/>
        </w:rPr>
        <w:sectPr w:rsidR="00203E84">
          <w:type w:val="continuous"/>
          <w:pgSz w:w="12240" w:h="15840"/>
          <w:pgMar w:top="720" w:right="1440" w:bottom="1440" w:left="990" w:header="720" w:footer="720" w:gutter="0"/>
          <w:cols w:num="2" w:space="720"/>
        </w:sectPr>
      </w:pPr>
    </w:p>
    <w:p w14:paraId="0E669A50" w14:textId="77777777" w:rsidR="00203E84" w:rsidRDefault="00203E84" w:rsidP="00000C1B">
      <w:pPr>
        <w:outlineLvl w:val="0"/>
        <w:rPr>
          <w:sz w:val="20"/>
        </w:rPr>
      </w:pPr>
    </w:p>
    <w:p w14:paraId="113A9654" w14:textId="77777777" w:rsidR="00203E84" w:rsidRDefault="00203E84" w:rsidP="00000C1B">
      <w:pPr>
        <w:outlineLvl w:val="0"/>
        <w:rPr>
          <w:sz w:val="20"/>
        </w:rPr>
      </w:pPr>
    </w:p>
    <w:p w14:paraId="0FA5CEE3" w14:textId="77777777" w:rsidR="00203E84" w:rsidRDefault="00203E84" w:rsidP="00000C1B">
      <w:pPr>
        <w:outlineLvl w:val="0"/>
        <w:rPr>
          <w:sz w:val="20"/>
        </w:rPr>
      </w:pPr>
    </w:p>
    <w:p w14:paraId="66FEA10C" w14:textId="77777777" w:rsidR="00203E84" w:rsidRDefault="00203E84" w:rsidP="00000C1B">
      <w:pPr>
        <w:outlineLvl w:val="0"/>
        <w:rPr>
          <w:sz w:val="20"/>
        </w:rPr>
      </w:pPr>
    </w:p>
    <w:p w14:paraId="5175273E" w14:textId="77777777" w:rsidR="00203E84" w:rsidRPr="008E2CA9" w:rsidRDefault="00203E84" w:rsidP="008E2CA9">
      <w:pPr>
        <w:jc w:val="center"/>
        <w:outlineLvl w:val="0"/>
        <w:rPr>
          <w:b/>
          <w:sz w:val="20"/>
          <w:u w:val="single"/>
        </w:rPr>
      </w:pPr>
    </w:p>
    <w:p w14:paraId="166F6638" w14:textId="77777777" w:rsidR="00646563" w:rsidRPr="00203E84" w:rsidRDefault="00646563" w:rsidP="00203E84">
      <w:pPr>
        <w:outlineLvl w:val="0"/>
        <w:rPr>
          <w:sz w:val="20"/>
        </w:rPr>
      </w:pPr>
    </w:p>
    <w:sectPr w:rsidR="00646563" w:rsidRPr="00203E84" w:rsidSect="00203E84">
      <w:type w:val="continuous"/>
      <w:pgSz w:w="12240" w:h="15840"/>
      <w:pgMar w:top="720" w:right="144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259"/>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1A2"/>
    <w:multiLevelType w:val="hybridMultilevel"/>
    <w:tmpl w:val="F104DFA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7E8"/>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12DF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15C11"/>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B72C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5DC4"/>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313"/>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844AF"/>
    <w:multiLevelType w:val="hybridMultilevel"/>
    <w:tmpl w:val="4746B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3384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B62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B33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F525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A2762"/>
    <w:multiLevelType w:val="hybridMultilevel"/>
    <w:tmpl w:val="5FDAAC9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25336"/>
    <w:multiLevelType w:val="hybridMultilevel"/>
    <w:tmpl w:val="5DEE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976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0950"/>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E42D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62B1B"/>
    <w:multiLevelType w:val="hybridMultilevel"/>
    <w:tmpl w:val="81A4D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F394A"/>
    <w:multiLevelType w:val="hybridMultilevel"/>
    <w:tmpl w:val="2500E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43EE3"/>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3227B"/>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E1BF8"/>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D1453"/>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8639A"/>
    <w:multiLevelType w:val="hybridMultilevel"/>
    <w:tmpl w:val="8E386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61ABE"/>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0341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C08B0"/>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F385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F013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95D7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70459"/>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70B3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C195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E79B3"/>
    <w:multiLevelType w:val="hybridMultilevel"/>
    <w:tmpl w:val="8E386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F3596"/>
    <w:multiLevelType w:val="hybridMultilevel"/>
    <w:tmpl w:val="7DE8B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03384"/>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B299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F09F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76108"/>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3721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864B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7582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5E4B"/>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02779"/>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8783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90597"/>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07B1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95BF0"/>
    <w:multiLevelType w:val="hybridMultilevel"/>
    <w:tmpl w:val="7DE8B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2"/>
  </w:num>
  <w:num w:numId="4">
    <w:abstractNumId w:val="8"/>
  </w:num>
  <w:num w:numId="5">
    <w:abstractNumId w:val="48"/>
  </w:num>
  <w:num w:numId="6">
    <w:abstractNumId w:val="19"/>
  </w:num>
  <w:num w:numId="7">
    <w:abstractNumId w:val="24"/>
  </w:num>
  <w:num w:numId="8">
    <w:abstractNumId w:val="26"/>
  </w:num>
  <w:num w:numId="9">
    <w:abstractNumId w:val="33"/>
  </w:num>
  <w:num w:numId="10">
    <w:abstractNumId w:val="34"/>
  </w:num>
  <w:num w:numId="11">
    <w:abstractNumId w:val="4"/>
  </w:num>
  <w:num w:numId="12">
    <w:abstractNumId w:val="28"/>
  </w:num>
  <w:num w:numId="13">
    <w:abstractNumId w:val="42"/>
  </w:num>
  <w:num w:numId="14">
    <w:abstractNumId w:val="44"/>
  </w:num>
  <w:num w:numId="15">
    <w:abstractNumId w:val="2"/>
  </w:num>
  <w:num w:numId="16">
    <w:abstractNumId w:val="30"/>
  </w:num>
  <w:num w:numId="17">
    <w:abstractNumId w:val="35"/>
  </w:num>
  <w:num w:numId="18">
    <w:abstractNumId w:val="25"/>
  </w:num>
  <w:num w:numId="19">
    <w:abstractNumId w:val="21"/>
  </w:num>
  <w:num w:numId="20">
    <w:abstractNumId w:val="7"/>
  </w:num>
  <w:num w:numId="21">
    <w:abstractNumId w:val="11"/>
  </w:num>
  <w:num w:numId="22">
    <w:abstractNumId w:val="36"/>
  </w:num>
  <w:num w:numId="23">
    <w:abstractNumId w:val="5"/>
  </w:num>
  <w:num w:numId="24">
    <w:abstractNumId w:val="37"/>
  </w:num>
  <w:num w:numId="25">
    <w:abstractNumId w:val="3"/>
  </w:num>
  <w:num w:numId="26">
    <w:abstractNumId w:val="39"/>
  </w:num>
  <w:num w:numId="27">
    <w:abstractNumId w:val="16"/>
  </w:num>
  <w:num w:numId="28">
    <w:abstractNumId w:val="41"/>
  </w:num>
  <w:num w:numId="29">
    <w:abstractNumId w:val="27"/>
  </w:num>
  <w:num w:numId="30">
    <w:abstractNumId w:val="43"/>
  </w:num>
  <w:num w:numId="31">
    <w:abstractNumId w:val="20"/>
  </w:num>
  <w:num w:numId="32">
    <w:abstractNumId w:val="29"/>
  </w:num>
  <w:num w:numId="33">
    <w:abstractNumId w:val="12"/>
  </w:num>
  <w:num w:numId="34">
    <w:abstractNumId w:val="0"/>
  </w:num>
  <w:num w:numId="35">
    <w:abstractNumId w:val="18"/>
  </w:num>
  <w:num w:numId="36">
    <w:abstractNumId w:val="38"/>
  </w:num>
  <w:num w:numId="37">
    <w:abstractNumId w:val="17"/>
  </w:num>
  <w:num w:numId="38">
    <w:abstractNumId w:val="9"/>
  </w:num>
  <w:num w:numId="39">
    <w:abstractNumId w:val="32"/>
  </w:num>
  <w:num w:numId="40">
    <w:abstractNumId w:val="15"/>
  </w:num>
  <w:num w:numId="41">
    <w:abstractNumId w:val="23"/>
  </w:num>
  <w:num w:numId="42">
    <w:abstractNumId w:val="40"/>
  </w:num>
  <w:num w:numId="43">
    <w:abstractNumId w:val="47"/>
  </w:num>
  <w:num w:numId="44">
    <w:abstractNumId w:val="10"/>
  </w:num>
  <w:num w:numId="45">
    <w:abstractNumId w:val="6"/>
  </w:num>
  <w:num w:numId="46">
    <w:abstractNumId w:val="45"/>
  </w:num>
  <w:num w:numId="47">
    <w:abstractNumId w:val="31"/>
  </w:num>
  <w:num w:numId="48">
    <w:abstractNumId w:val="4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63"/>
    <w:rsid w:val="00000C1B"/>
    <w:rsid w:val="00024E6A"/>
    <w:rsid w:val="0008580E"/>
    <w:rsid w:val="00096379"/>
    <w:rsid w:val="000A61D8"/>
    <w:rsid w:val="000B5047"/>
    <w:rsid w:val="000F2101"/>
    <w:rsid w:val="001014E3"/>
    <w:rsid w:val="00105262"/>
    <w:rsid w:val="00142E83"/>
    <w:rsid w:val="00147949"/>
    <w:rsid w:val="00156A1C"/>
    <w:rsid w:val="00166E49"/>
    <w:rsid w:val="00184A15"/>
    <w:rsid w:val="00187BBF"/>
    <w:rsid w:val="001A1938"/>
    <w:rsid w:val="001A581D"/>
    <w:rsid w:val="001C1A08"/>
    <w:rsid w:val="001C5403"/>
    <w:rsid w:val="001C743D"/>
    <w:rsid w:val="00203E84"/>
    <w:rsid w:val="002044A5"/>
    <w:rsid w:val="00207B01"/>
    <w:rsid w:val="00221373"/>
    <w:rsid w:val="0022156B"/>
    <w:rsid w:val="002241D0"/>
    <w:rsid w:val="00224E5E"/>
    <w:rsid w:val="00267F70"/>
    <w:rsid w:val="00291757"/>
    <w:rsid w:val="002A2FAE"/>
    <w:rsid w:val="002B3D8C"/>
    <w:rsid w:val="002D16FD"/>
    <w:rsid w:val="002D6EC3"/>
    <w:rsid w:val="002E4465"/>
    <w:rsid w:val="003039C8"/>
    <w:rsid w:val="003205F9"/>
    <w:rsid w:val="00322C23"/>
    <w:rsid w:val="00326A9C"/>
    <w:rsid w:val="00327A48"/>
    <w:rsid w:val="00347105"/>
    <w:rsid w:val="00361807"/>
    <w:rsid w:val="00372D25"/>
    <w:rsid w:val="003745FB"/>
    <w:rsid w:val="003C6F87"/>
    <w:rsid w:val="003E4036"/>
    <w:rsid w:val="00407BED"/>
    <w:rsid w:val="00411F3B"/>
    <w:rsid w:val="00415719"/>
    <w:rsid w:val="004377C7"/>
    <w:rsid w:val="00440CEF"/>
    <w:rsid w:val="00481B88"/>
    <w:rsid w:val="00486DCC"/>
    <w:rsid w:val="004B6136"/>
    <w:rsid w:val="004F527B"/>
    <w:rsid w:val="00500BD7"/>
    <w:rsid w:val="0051349E"/>
    <w:rsid w:val="00532B53"/>
    <w:rsid w:val="00560A6A"/>
    <w:rsid w:val="005D5777"/>
    <w:rsid w:val="00634010"/>
    <w:rsid w:val="006359DE"/>
    <w:rsid w:val="00644D33"/>
    <w:rsid w:val="00646563"/>
    <w:rsid w:val="006E0B46"/>
    <w:rsid w:val="006F32F4"/>
    <w:rsid w:val="00700B6C"/>
    <w:rsid w:val="0071345D"/>
    <w:rsid w:val="00723058"/>
    <w:rsid w:val="00732A36"/>
    <w:rsid w:val="007410F3"/>
    <w:rsid w:val="0074438A"/>
    <w:rsid w:val="00747629"/>
    <w:rsid w:val="007D2C03"/>
    <w:rsid w:val="007F0C18"/>
    <w:rsid w:val="00806601"/>
    <w:rsid w:val="00833F3C"/>
    <w:rsid w:val="008531D7"/>
    <w:rsid w:val="008678FD"/>
    <w:rsid w:val="00873668"/>
    <w:rsid w:val="00882229"/>
    <w:rsid w:val="0089702C"/>
    <w:rsid w:val="008B3160"/>
    <w:rsid w:val="008C2832"/>
    <w:rsid w:val="008D4FA1"/>
    <w:rsid w:val="008E2CA9"/>
    <w:rsid w:val="008F0B5D"/>
    <w:rsid w:val="009015D7"/>
    <w:rsid w:val="009075DE"/>
    <w:rsid w:val="00931E09"/>
    <w:rsid w:val="00935FE8"/>
    <w:rsid w:val="00940A6B"/>
    <w:rsid w:val="009C6468"/>
    <w:rsid w:val="009F367E"/>
    <w:rsid w:val="009F67F5"/>
    <w:rsid w:val="00A03FE1"/>
    <w:rsid w:val="00A3353A"/>
    <w:rsid w:val="00A42D9E"/>
    <w:rsid w:val="00A83511"/>
    <w:rsid w:val="00A976AF"/>
    <w:rsid w:val="00AB3879"/>
    <w:rsid w:val="00B04D05"/>
    <w:rsid w:val="00B058C7"/>
    <w:rsid w:val="00B12AF7"/>
    <w:rsid w:val="00B21B88"/>
    <w:rsid w:val="00B709CE"/>
    <w:rsid w:val="00BA4D19"/>
    <w:rsid w:val="00BA5496"/>
    <w:rsid w:val="00BC5E57"/>
    <w:rsid w:val="00BC7FF3"/>
    <w:rsid w:val="00C07A3E"/>
    <w:rsid w:val="00C10E78"/>
    <w:rsid w:val="00C26D03"/>
    <w:rsid w:val="00C412D2"/>
    <w:rsid w:val="00C83EAE"/>
    <w:rsid w:val="00CA7616"/>
    <w:rsid w:val="00CC16AB"/>
    <w:rsid w:val="00CD09C8"/>
    <w:rsid w:val="00CD3BCB"/>
    <w:rsid w:val="00CD65DE"/>
    <w:rsid w:val="00CF18E4"/>
    <w:rsid w:val="00D12578"/>
    <w:rsid w:val="00D3702A"/>
    <w:rsid w:val="00D62988"/>
    <w:rsid w:val="00DB3963"/>
    <w:rsid w:val="00DC4127"/>
    <w:rsid w:val="00DE3BB4"/>
    <w:rsid w:val="00DF7013"/>
    <w:rsid w:val="00E30C90"/>
    <w:rsid w:val="00E336ED"/>
    <w:rsid w:val="00E40731"/>
    <w:rsid w:val="00E44D7B"/>
    <w:rsid w:val="00E47F2F"/>
    <w:rsid w:val="00E52015"/>
    <w:rsid w:val="00E550E0"/>
    <w:rsid w:val="00E74F43"/>
    <w:rsid w:val="00ED4858"/>
    <w:rsid w:val="00ED4B04"/>
    <w:rsid w:val="00ED7503"/>
    <w:rsid w:val="00EF2A11"/>
    <w:rsid w:val="00F22E57"/>
    <w:rsid w:val="00F44F56"/>
    <w:rsid w:val="00F5616F"/>
    <w:rsid w:val="00F6476C"/>
    <w:rsid w:val="00F64F24"/>
    <w:rsid w:val="00F97A3C"/>
    <w:rsid w:val="00FB36CB"/>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8A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645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28065">
      <w:bodyDiv w:val="1"/>
      <w:marLeft w:val="0"/>
      <w:marRight w:val="0"/>
      <w:marTop w:val="0"/>
      <w:marBottom w:val="0"/>
      <w:divBdr>
        <w:top w:val="none" w:sz="0" w:space="0" w:color="auto"/>
        <w:left w:val="none" w:sz="0" w:space="0" w:color="auto"/>
        <w:bottom w:val="none" w:sz="0" w:space="0" w:color="auto"/>
        <w:right w:val="none" w:sz="0" w:space="0" w:color="auto"/>
      </w:divBdr>
    </w:div>
    <w:div w:id="2027630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2E47E8-CB8D-3D47-8488-3508EDB0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Robertson</dc:creator>
  <cp:lastModifiedBy>Microsoft Office User</cp:lastModifiedBy>
  <cp:revision>3</cp:revision>
  <cp:lastPrinted>2012-09-05T22:20:00Z</cp:lastPrinted>
  <dcterms:created xsi:type="dcterms:W3CDTF">2017-08-23T03:42:00Z</dcterms:created>
  <dcterms:modified xsi:type="dcterms:W3CDTF">2017-08-23T03:44:00Z</dcterms:modified>
</cp:coreProperties>
</file>